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pptx" ContentType="application/vnd.openxmlformats-officedocument.presentationml.presentation"/>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708" w:rsidRDefault="002D0708" w:rsidP="002D0708">
      <w:pPr>
        <w:autoSpaceDE w:val="0"/>
        <w:autoSpaceDN w:val="0"/>
        <w:adjustRightInd w:val="0"/>
        <w:jc w:val="center"/>
        <w:rPr>
          <w:b/>
          <w:bCs/>
          <w:sz w:val="29"/>
          <w:szCs w:val="29"/>
        </w:rPr>
      </w:pPr>
    </w:p>
    <w:p w:rsidR="002D0708" w:rsidRDefault="002D0708" w:rsidP="002D0708">
      <w:pPr>
        <w:autoSpaceDE w:val="0"/>
        <w:autoSpaceDN w:val="0"/>
        <w:adjustRightInd w:val="0"/>
        <w:jc w:val="center"/>
        <w:rPr>
          <w:b/>
          <w:bCs/>
          <w:sz w:val="29"/>
          <w:szCs w:val="29"/>
        </w:rPr>
      </w:pPr>
      <w:r>
        <w:rPr>
          <w:b/>
          <w:bCs/>
          <w:noProof/>
          <w:sz w:val="29"/>
          <w:szCs w:val="29"/>
          <w:lang w:eastAsia="es-ES"/>
        </w:rPr>
        <w:drawing>
          <wp:inline distT="0" distB="0" distL="0" distR="0">
            <wp:extent cx="1428750" cy="1428750"/>
            <wp:effectExtent l="19050" t="0" r="0" b="0"/>
            <wp:docPr id="1" name="Imagen 1" descr="logo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s"/>
                    <pic:cNvPicPr>
                      <a:picLocks noChangeAspect="1" noChangeArrowheads="1"/>
                    </pic:cNvPicPr>
                  </pic:nvPicPr>
                  <pic:blipFill>
                    <a:blip r:embed="rId8" cstate="print"/>
                    <a:srcRect/>
                    <a:stretch>
                      <a:fillRect/>
                    </a:stretch>
                  </pic:blipFill>
                  <pic:spPr bwMode="auto">
                    <a:xfrm>
                      <a:off x="0" y="0"/>
                      <a:ext cx="1428750" cy="1428750"/>
                    </a:xfrm>
                    <a:prstGeom prst="rect">
                      <a:avLst/>
                    </a:prstGeom>
                    <a:noFill/>
                    <a:ln w="9525">
                      <a:noFill/>
                      <a:miter lim="800000"/>
                      <a:headEnd/>
                      <a:tailEnd/>
                    </a:ln>
                  </pic:spPr>
                </pic:pic>
              </a:graphicData>
            </a:graphic>
          </wp:inline>
        </w:drawing>
      </w:r>
    </w:p>
    <w:p w:rsidR="002D0708" w:rsidRDefault="002D0708" w:rsidP="002D0708">
      <w:pPr>
        <w:autoSpaceDE w:val="0"/>
        <w:autoSpaceDN w:val="0"/>
        <w:adjustRightInd w:val="0"/>
        <w:jc w:val="center"/>
        <w:rPr>
          <w:b/>
          <w:bCs/>
          <w:sz w:val="29"/>
          <w:szCs w:val="29"/>
        </w:rPr>
      </w:pPr>
    </w:p>
    <w:p w:rsidR="002D0708" w:rsidRDefault="002D0708" w:rsidP="002D0708">
      <w:pPr>
        <w:autoSpaceDE w:val="0"/>
        <w:autoSpaceDN w:val="0"/>
        <w:adjustRightInd w:val="0"/>
        <w:ind w:right="-496"/>
        <w:rPr>
          <w:rFonts w:ascii="Arial" w:hAnsi="Arial" w:cs="Arial"/>
          <w:b/>
          <w:bCs/>
          <w:sz w:val="29"/>
          <w:szCs w:val="29"/>
        </w:rPr>
      </w:pPr>
      <w:r>
        <w:rPr>
          <w:rFonts w:ascii="Arial" w:hAnsi="Arial" w:cs="Arial"/>
          <w:b/>
          <w:bCs/>
          <w:sz w:val="29"/>
          <w:szCs w:val="29"/>
        </w:rPr>
        <w:t>ESCUELA TÉCNICA SUPERIOR DE INGENIERÍA INFORMÁTICA</w:t>
      </w:r>
    </w:p>
    <w:p w:rsidR="002D0708" w:rsidRDefault="002D0708" w:rsidP="002D0708">
      <w:pPr>
        <w:autoSpaceDE w:val="0"/>
        <w:autoSpaceDN w:val="0"/>
        <w:adjustRightInd w:val="0"/>
        <w:rPr>
          <w:rFonts w:ascii="Arial" w:hAnsi="Arial" w:cs="Arial"/>
          <w:b/>
          <w:bCs/>
          <w:sz w:val="29"/>
          <w:szCs w:val="29"/>
        </w:rPr>
      </w:pPr>
    </w:p>
    <w:p w:rsidR="002D0708" w:rsidRDefault="002D0708" w:rsidP="002D0708">
      <w:pPr>
        <w:autoSpaceDE w:val="0"/>
        <w:autoSpaceDN w:val="0"/>
        <w:adjustRightInd w:val="0"/>
        <w:jc w:val="center"/>
        <w:rPr>
          <w:rFonts w:ascii="Arial" w:hAnsi="Arial" w:cs="Arial"/>
          <w:b/>
          <w:bCs/>
          <w:sz w:val="29"/>
          <w:szCs w:val="29"/>
        </w:rPr>
      </w:pPr>
      <w:r>
        <w:rPr>
          <w:rFonts w:ascii="Arial" w:hAnsi="Arial" w:cs="Arial"/>
          <w:b/>
          <w:bCs/>
          <w:sz w:val="29"/>
          <w:szCs w:val="29"/>
        </w:rPr>
        <w:t>INGENIERÍA TÉCNICA EN INFORMÁTICA DE SISTEMAS</w:t>
      </w:r>
    </w:p>
    <w:p w:rsidR="002D0708" w:rsidRDefault="002D0708" w:rsidP="002D0708">
      <w:pPr>
        <w:autoSpaceDE w:val="0"/>
        <w:autoSpaceDN w:val="0"/>
        <w:adjustRightInd w:val="0"/>
        <w:jc w:val="center"/>
        <w:rPr>
          <w:rFonts w:ascii="Arial" w:hAnsi="Arial" w:cs="Arial"/>
          <w:b/>
          <w:bCs/>
          <w:sz w:val="20"/>
          <w:szCs w:val="20"/>
        </w:rPr>
      </w:pPr>
    </w:p>
    <w:p w:rsidR="002D0708" w:rsidRDefault="002D0708" w:rsidP="002D0708">
      <w:pPr>
        <w:autoSpaceDE w:val="0"/>
        <w:autoSpaceDN w:val="0"/>
        <w:adjustRightInd w:val="0"/>
        <w:jc w:val="center"/>
        <w:rPr>
          <w:rFonts w:ascii="Arial" w:hAnsi="Arial" w:cs="Arial"/>
          <w:b/>
          <w:bCs/>
          <w:sz w:val="20"/>
          <w:szCs w:val="20"/>
        </w:rPr>
      </w:pPr>
    </w:p>
    <w:p w:rsidR="002D0708" w:rsidRDefault="002D0708" w:rsidP="002D0708">
      <w:pPr>
        <w:autoSpaceDE w:val="0"/>
        <w:autoSpaceDN w:val="0"/>
        <w:adjustRightInd w:val="0"/>
        <w:rPr>
          <w:rFonts w:ascii="Arial" w:hAnsi="Arial" w:cs="Arial"/>
          <w:b/>
          <w:bCs/>
          <w:sz w:val="20"/>
          <w:szCs w:val="20"/>
        </w:rPr>
      </w:pPr>
    </w:p>
    <w:p w:rsidR="002D0708" w:rsidRDefault="002D0708" w:rsidP="002D0708">
      <w:pPr>
        <w:autoSpaceDE w:val="0"/>
        <w:autoSpaceDN w:val="0"/>
        <w:adjustRightInd w:val="0"/>
        <w:jc w:val="center"/>
        <w:rPr>
          <w:rFonts w:ascii="Arial" w:hAnsi="Arial" w:cs="Arial"/>
          <w:b/>
          <w:bCs/>
          <w:sz w:val="20"/>
          <w:szCs w:val="20"/>
        </w:rPr>
      </w:pPr>
    </w:p>
    <w:p w:rsidR="002D0708" w:rsidRDefault="002D0708" w:rsidP="002D0708">
      <w:pPr>
        <w:autoSpaceDE w:val="0"/>
        <w:autoSpaceDN w:val="0"/>
        <w:adjustRightInd w:val="0"/>
        <w:jc w:val="center"/>
        <w:rPr>
          <w:rFonts w:ascii="Arial" w:hAnsi="Arial" w:cs="Arial"/>
          <w:b/>
          <w:bCs/>
          <w:sz w:val="29"/>
          <w:szCs w:val="29"/>
        </w:rPr>
      </w:pPr>
      <w:r>
        <w:rPr>
          <w:rFonts w:ascii="Arial" w:hAnsi="Arial" w:cs="Arial"/>
          <w:b/>
          <w:bCs/>
          <w:sz w:val="29"/>
          <w:szCs w:val="29"/>
        </w:rPr>
        <w:t>COMPUTACIÓN DISTRIBUIDA PARA EL CÁLCULO INTENSIVO DE ISOMORFISMO DE GRAFOS</w:t>
      </w:r>
    </w:p>
    <w:p w:rsidR="002D0708" w:rsidRPr="002D0708" w:rsidRDefault="002D0708" w:rsidP="002D0708">
      <w:pPr>
        <w:autoSpaceDE w:val="0"/>
        <w:autoSpaceDN w:val="0"/>
        <w:adjustRightInd w:val="0"/>
        <w:rPr>
          <w:rFonts w:ascii="Arial" w:hAnsi="Arial" w:cs="Arial"/>
          <w:b/>
          <w:bCs/>
          <w:sz w:val="32"/>
          <w:szCs w:val="29"/>
        </w:rPr>
      </w:pPr>
    </w:p>
    <w:p w:rsidR="002D0708" w:rsidRPr="002D0708" w:rsidRDefault="002D0708" w:rsidP="002D0708">
      <w:pPr>
        <w:autoSpaceDE w:val="0"/>
        <w:autoSpaceDN w:val="0"/>
        <w:adjustRightInd w:val="0"/>
        <w:contextualSpacing/>
        <w:jc w:val="center"/>
        <w:rPr>
          <w:rFonts w:ascii="Arial" w:hAnsi="Arial" w:cs="Arial"/>
          <w:b/>
          <w:bCs/>
          <w:sz w:val="24"/>
        </w:rPr>
      </w:pPr>
      <w:r w:rsidRPr="002D0708">
        <w:rPr>
          <w:rFonts w:ascii="Arial" w:hAnsi="Arial" w:cs="Arial"/>
          <w:b/>
          <w:bCs/>
          <w:sz w:val="24"/>
        </w:rPr>
        <w:t>Realizado por</w:t>
      </w:r>
    </w:p>
    <w:p w:rsidR="002D0708" w:rsidRPr="002D0708" w:rsidRDefault="002D0708" w:rsidP="002D0708">
      <w:pPr>
        <w:autoSpaceDE w:val="0"/>
        <w:autoSpaceDN w:val="0"/>
        <w:adjustRightInd w:val="0"/>
        <w:contextualSpacing/>
        <w:jc w:val="center"/>
        <w:rPr>
          <w:rFonts w:ascii="Arial" w:hAnsi="Arial" w:cs="Arial"/>
          <w:b/>
          <w:bCs/>
          <w:sz w:val="24"/>
        </w:rPr>
      </w:pPr>
      <w:r w:rsidRPr="002D0708">
        <w:rPr>
          <w:rFonts w:ascii="Arial" w:hAnsi="Arial" w:cs="Arial"/>
          <w:b/>
          <w:bCs/>
          <w:sz w:val="24"/>
        </w:rPr>
        <w:t>JAVIER FERNÁNDEZ RODRÍGUEZ</w:t>
      </w:r>
    </w:p>
    <w:p w:rsidR="002D0708" w:rsidRPr="002D0708" w:rsidRDefault="002D0708" w:rsidP="002D0708">
      <w:pPr>
        <w:autoSpaceDE w:val="0"/>
        <w:autoSpaceDN w:val="0"/>
        <w:adjustRightInd w:val="0"/>
        <w:jc w:val="center"/>
        <w:rPr>
          <w:rFonts w:ascii="Arial" w:hAnsi="Arial" w:cs="Arial"/>
          <w:b/>
          <w:bCs/>
          <w:sz w:val="24"/>
        </w:rPr>
      </w:pPr>
    </w:p>
    <w:p w:rsidR="002D0708" w:rsidRPr="002D0708" w:rsidRDefault="002D0708" w:rsidP="002D0708">
      <w:pPr>
        <w:autoSpaceDE w:val="0"/>
        <w:autoSpaceDN w:val="0"/>
        <w:adjustRightInd w:val="0"/>
        <w:contextualSpacing/>
        <w:jc w:val="center"/>
        <w:rPr>
          <w:rFonts w:ascii="Arial" w:hAnsi="Arial" w:cs="Arial"/>
          <w:b/>
          <w:bCs/>
          <w:sz w:val="24"/>
        </w:rPr>
      </w:pPr>
      <w:r w:rsidRPr="002D0708">
        <w:rPr>
          <w:rFonts w:ascii="Arial" w:hAnsi="Arial" w:cs="Arial"/>
          <w:b/>
          <w:bCs/>
          <w:sz w:val="24"/>
        </w:rPr>
        <w:t>Dirigido por</w:t>
      </w:r>
    </w:p>
    <w:p w:rsidR="002D0708" w:rsidRPr="002D0708" w:rsidRDefault="002D0708" w:rsidP="002D0708">
      <w:pPr>
        <w:autoSpaceDE w:val="0"/>
        <w:autoSpaceDN w:val="0"/>
        <w:adjustRightInd w:val="0"/>
        <w:contextualSpacing/>
        <w:jc w:val="center"/>
        <w:rPr>
          <w:rFonts w:ascii="Arial" w:hAnsi="Arial" w:cs="Arial"/>
          <w:b/>
          <w:bCs/>
          <w:sz w:val="24"/>
        </w:rPr>
      </w:pPr>
      <w:r w:rsidRPr="002D0708">
        <w:rPr>
          <w:rFonts w:ascii="Arial" w:hAnsi="Arial" w:cs="Arial"/>
          <w:b/>
          <w:bCs/>
          <w:sz w:val="24"/>
        </w:rPr>
        <w:t>JOSÉ RAMÓN PORTILLO FERNÁNDEZ</w:t>
      </w:r>
    </w:p>
    <w:p w:rsidR="002D0708" w:rsidRPr="002D0708" w:rsidRDefault="002D0708" w:rsidP="002D0708">
      <w:pPr>
        <w:autoSpaceDE w:val="0"/>
        <w:autoSpaceDN w:val="0"/>
        <w:adjustRightInd w:val="0"/>
        <w:rPr>
          <w:rFonts w:ascii="Arial" w:hAnsi="Arial" w:cs="Arial"/>
          <w:b/>
          <w:bCs/>
          <w:sz w:val="24"/>
        </w:rPr>
      </w:pPr>
    </w:p>
    <w:p w:rsidR="002D0708" w:rsidRPr="002D0708" w:rsidRDefault="002D0708" w:rsidP="002D0708">
      <w:pPr>
        <w:autoSpaceDE w:val="0"/>
        <w:autoSpaceDN w:val="0"/>
        <w:adjustRightInd w:val="0"/>
        <w:contextualSpacing/>
        <w:jc w:val="center"/>
        <w:rPr>
          <w:rFonts w:ascii="Arial" w:hAnsi="Arial" w:cs="Arial"/>
          <w:b/>
          <w:bCs/>
          <w:sz w:val="24"/>
        </w:rPr>
      </w:pPr>
      <w:r w:rsidRPr="002D0708">
        <w:rPr>
          <w:rFonts w:ascii="Arial" w:hAnsi="Arial" w:cs="Arial"/>
          <w:b/>
          <w:bCs/>
          <w:sz w:val="24"/>
        </w:rPr>
        <w:t>Departamento</w:t>
      </w:r>
    </w:p>
    <w:p w:rsidR="002D0708" w:rsidRPr="002D0708" w:rsidRDefault="002D0708" w:rsidP="002D0708">
      <w:pPr>
        <w:autoSpaceDE w:val="0"/>
        <w:autoSpaceDN w:val="0"/>
        <w:adjustRightInd w:val="0"/>
        <w:contextualSpacing/>
        <w:jc w:val="center"/>
        <w:rPr>
          <w:rFonts w:ascii="Arial" w:hAnsi="Arial" w:cs="Arial"/>
          <w:b/>
          <w:bCs/>
          <w:sz w:val="24"/>
        </w:rPr>
      </w:pPr>
      <w:r w:rsidRPr="002D0708">
        <w:rPr>
          <w:rFonts w:ascii="Arial" w:hAnsi="Arial" w:cs="Arial"/>
          <w:b/>
          <w:bCs/>
          <w:sz w:val="24"/>
        </w:rPr>
        <w:t>MATEMATICA APLICADA I</w:t>
      </w:r>
    </w:p>
    <w:p w:rsidR="002D0708" w:rsidRPr="002D0708" w:rsidRDefault="002D0708" w:rsidP="002D0708">
      <w:pPr>
        <w:autoSpaceDE w:val="0"/>
        <w:autoSpaceDN w:val="0"/>
        <w:adjustRightInd w:val="0"/>
        <w:contextualSpacing/>
        <w:jc w:val="center"/>
        <w:rPr>
          <w:rFonts w:ascii="Arial" w:hAnsi="Arial" w:cs="Arial"/>
          <w:b/>
          <w:bCs/>
          <w:sz w:val="24"/>
        </w:rPr>
      </w:pPr>
    </w:p>
    <w:p w:rsidR="002D0708" w:rsidRPr="002D0708" w:rsidRDefault="002D0708" w:rsidP="002D0708">
      <w:pPr>
        <w:autoSpaceDE w:val="0"/>
        <w:autoSpaceDN w:val="0"/>
        <w:adjustRightInd w:val="0"/>
        <w:contextualSpacing/>
        <w:jc w:val="center"/>
        <w:rPr>
          <w:rFonts w:ascii="Arial" w:hAnsi="Arial" w:cs="Arial"/>
          <w:b/>
          <w:bCs/>
          <w:sz w:val="24"/>
        </w:rPr>
      </w:pPr>
    </w:p>
    <w:p w:rsidR="002D0708" w:rsidRPr="002D0708" w:rsidRDefault="002D0708" w:rsidP="002D0708">
      <w:pPr>
        <w:autoSpaceDE w:val="0"/>
        <w:autoSpaceDN w:val="0"/>
        <w:adjustRightInd w:val="0"/>
        <w:jc w:val="center"/>
        <w:rPr>
          <w:rFonts w:ascii="Arial" w:hAnsi="Arial" w:cs="Arial"/>
          <w:b/>
          <w:bCs/>
          <w:sz w:val="24"/>
        </w:rPr>
      </w:pPr>
    </w:p>
    <w:p w:rsidR="002D0708" w:rsidRPr="002D0708" w:rsidRDefault="002D0708" w:rsidP="002D0708">
      <w:pPr>
        <w:autoSpaceDE w:val="0"/>
        <w:autoSpaceDN w:val="0"/>
        <w:adjustRightInd w:val="0"/>
        <w:rPr>
          <w:rFonts w:ascii="Arial" w:hAnsi="Arial" w:cs="Arial"/>
          <w:b/>
          <w:bCs/>
          <w:sz w:val="24"/>
        </w:rPr>
      </w:pPr>
    </w:p>
    <w:p w:rsidR="002D0708" w:rsidRPr="002D0708" w:rsidRDefault="002D0708" w:rsidP="002D0708">
      <w:pPr>
        <w:autoSpaceDE w:val="0"/>
        <w:autoSpaceDN w:val="0"/>
        <w:adjustRightInd w:val="0"/>
        <w:jc w:val="right"/>
        <w:rPr>
          <w:rFonts w:ascii="Arial" w:hAnsi="Arial" w:cs="Arial"/>
          <w:b/>
          <w:bCs/>
          <w:sz w:val="24"/>
        </w:rPr>
      </w:pPr>
      <w:r w:rsidRPr="002D0708">
        <w:rPr>
          <w:rFonts w:ascii="Arial" w:hAnsi="Arial" w:cs="Arial"/>
          <w:b/>
          <w:bCs/>
          <w:sz w:val="24"/>
        </w:rPr>
        <w:t>Sevilla, Junio 2009</w:t>
      </w:r>
      <w:r>
        <w:br w:type="page"/>
      </w:r>
    </w:p>
    <w:sdt>
      <w:sdtPr>
        <w:rPr>
          <w:rFonts w:asciiTheme="minorHAnsi" w:eastAsiaTheme="minorHAnsi" w:hAnsiTheme="minorHAnsi" w:cstheme="minorBidi"/>
          <w:b w:val="0"/>
          <w:bCs w:val="0"/>
          <w:color w:val="auto"/>
          <w:sz w:val="22"/>
          <w:szCs w:val="22"/>
        </w:rPr>
        <w:id w:val="5809559"/>
        <w:docPartObj>
          <w:docPartGallery w:val="Table of Contents"/>
          <w:docPartUnique/>
        </w:docPartObj>
      </w:sdtPr>
      <w:sdtContent>
        <w:p w:rsidR="00A26EFD" w:rsidRPr="00726DF4" w:rsidRDefault="0014016E" w:rsidP="00BB247E">
          <w:pPr>
            <w:pStyle w:val="TtulodeTDC"/>
            <w:jc w:val="both"/>
          </w:pPr>
          <w:r>
            <w:t>Índice de C</w:t>
          </w:r>
          <w:r w:rsidR="00A26EFD" w:rsidRPr="00726DF4">
            <w:t>ontenido</w:t>
          </w:r>
        </w:p>
        <w:p w:rsidR="00E376E1" w:rsidRDefault="00400857">
          <w:pPr>
            <w:pStyle w:val="TDC1"/>
            <w:tabs>
              <w:tab w:val="right" w:leader="dot" w:pos="8779"/>
            </w:tabs>
            <w:rPr>
              <w:rFonts w:eastAsiaTheme="minorEastAsia"/>
              <w:noProof/>
              <w:lang w:eastAsia="es-ES"/>
            </w:rPr>
          </w:pPr>
          <w:r w:rsidRPr="00726DF4">
            <w:fldChar w:fldCharType="begin"/>
          </w:r>
          <w:r w:rsidR="00A26EFD" w:rsidRPr="00726DF4">
            <w:instrText xml:space="preserve"> TOC \o "1-3" \h \z \u </w:instrText>
          </w:r>
          <w:r w:rsidRPr="00726DF4">
            <w:fldChar w:fldCharType="separate"/>
          </w:r>
          <w:hyperlink w:anchor="_Toc233173530" w:history="1">
            <w:r w:rsidR="00E376E1" w:rsidRPr="00654E99">
              <w:rPr>
                <w:rStyle w:val="Hipervnculo"/>
                <w:noProof/>
              </w:rPr>
              <w:t>1.- Introducción</w:t>
            </w:r>
            <w:r w:rsidR="00E376E1">
              <w:rPr>
                <w:noProof/>
                <w:webHidden/>
              </w:rPr>
              <w:tab/>
            </w:r>
            <w:r w:rsidR="00E376E1">
              <w:rPr>
                <w:noProof/>
                <w:webHidden/>
              </w:rPr>
              <w:fldChar w:fldCharType="begin"/>
            </w:r>
            <w:r w:rsidR="00E376E1">
              <w:rPr>
                <w:noProof/>
                <w:webHidden/>
              </w:rPr>
              <w:instrText xml:space="preserve"> PAGEREF _Toc233173530 \h </w:instrText>
            </w:r>
            <w:r w:rsidR="00E376E1">
              <w:rPr>
                <w:noProof/>
                <w:webHidden/>
              </w:rPr>
            </w:r>
            <w:r w:rsidR="00E376E1">
              <w:rPr>
                <w:noProof/>
                <w:webHidden/>
              </w:rPr>
              <w:fldChar w:fldCharType="separate"/>
            </w:r>
            <w:r w:rsidR="009B635C">
              <w:rPr>
                <w:noProof/>
                <w:webHidden/>
              </w:rPr>
              <w:t>3</w:t>
            </w:r>
            <w:r w:rsidR="00E376E1">
              <w:rPr>
                <w:noProof/>
                <w:webHidden/>
              </w:rPr>
              <w:fldChar w:fldCharType="end"/>
            </w:r>
          </w:hyperlink>
        </w:p>
        <w:p w:rsidR="00E376E1" w:rsidRDefault="00E376E1">
          <w:pPr>
            <w:pStyle w:val="TDC1"/>
            <w:tabs>
              <w:tab w:val="right" w:leader="dot" w:pos="8779"/>
            </w:tabs>
            <w:rPr>
              <w:rFonts w:eastAsiaTheme="minorEastAsia"/>
              <w:noProof/>
              <w:lang w:eastAsia="es-ES"/>
            </w:rPr>
          </w:pPr>
          <w:hyperlink w:anchor="_Toc233173531" w:history="1">
            <w:r w:rsidRPr="00654E99">
              <w:rPr>
                <w:rStyle w:val="Hipervnculo"/>
                <w:noProof/>
              </w:rPr>
              <w:t>2.- Herramientas, Análisis de antecedentes y Comparación con otras Alternativas</w:t>
            </w:r>
            <w:r>
              <w:rPr>
                <w:noProof/>
                <w:webHidden/>
              </w:rPr>
              <w:tab/>
            </w:r>
            <w:r>
              <w:rPr>
                <w:noProof/>
                <w:webHidden/>
              </w:rPr>
              <w:fldChar w:fldCharType="begin"/>
            </w:r>
            <w:r>
              <w:rPr>
                <w:noProof/>
                <w:webHidden/>
              </w:rPr>
              <w:instrText xml:space="preserve"> PAGEREF _Toc233173531 \h </w:instrText>
            </w:r>
            <w:r>
              <w:rPr>
                <w:noProof/>
                <w:webHidden/>
              </w:rPr>
            </w:r>
            <w:r>
              <w:rPr>
                <w:noProof/>
                <w:webHidden/>
              </w:rPr>
              <w:fldChar w:fldCharType="separate"/>
            </w:r>
            <w:r w:rsidR="009B635C">
              <w:rPr>
                <w:noProof/>
                <w:webHidden/>
              </w:rPr>
              <w:t>6</w:t>
            </w:r>
            <w:r>
              <w:rPr>
                <w:noProof/>
                <w:webHidden/>
              </w:rPr>
              <w:fldChar w:fldCharType="end"/>
            </w:r>
          </w:hyperlink>
        </w:p>
        <w:p w:rsidR="00E376E1" w:rsidRDefault="00E376E1">
          <w:pPr>
            <w:pStyle w:val="TDC2"/>
            <w:tabs>
              <w:tab w:val="right" w:leader="dot" w:pos="8779"/>
            </w:tabs>
            <w:rPr>
              <w:rFonts w:eastAsiaTheme="minorEastAsia"/>
              <w:noProof/>
              <w:lang w:eastAsia="es-ES"/>
            </w:rPr>
          </w:pPr>
          <w:hyperlink w:anchor="_Toc233173532" w:history="1">
            <w:r w:rsidRPr="00654E99">
              <w:rPr>
                <w:rStyle w:val="Hipervnculo"/>
                <w:noProof/>
              </w:rPr>
              <w:t>2.1.- Estado del arte del Cálculo Distribuido</w:t>
            </w:r>
            <w:r>
              <w:rPr>
                <w:noProof/>
                <w:webHidden/>
              </w:rPr>
              <w:tab/>
            </w:r>
            <w:r>
              <w:rPr>
                <w:noProof/>
                <w:webHidden/>
              </w:rPr>
              <w:fldChar w:fldCharType="begin"/>
            </w:r>
            <w:r>
              <w:rPr>
                <w:noProof/>
                <w:webHidden/>
              </w:rPr>
              <w:instrText xml:space="preserve"> PAGEREF _Toc233173532 \h </w:instrText>
            </w:r>
            <w:r>
              <w:rPr>
                <w:noProof/>
                <w:webHidden/>
              </w:rPr>
            </w:r>
            <w:r>
              <w:rPr>
                <w:noProof/>
                <w:webHidden/>
              </w:rPr>
              <w:fldChar w:fldCharType="separate"/>
            </w:r>
            <w:r w:rsidR="009B635C">
              <w:rPr>
                <w:noProof/>
                <w:webHidden/>
              </w:rPr>
              <w:t>6</w:t>
            </w:r>
            <w:r>
              <w:rPr>
                <w:noProof/>
                <w:webHidden/>
              </w:rPr>
              <w:fldChar w:fldCharType="end"/>
            </w:r>
          </w:hyperlink>
        </w:p>
        <w:p w:rsidR="00E376E1" w:rsidRDefault="00E376E1">
          <w:pPr>
            <w:pStyle w:val="TDC2"/>
            <w:tabs>
              <w:tab w:val="right" w:leader="dot" w:pos="8779"/>
            </w:tabs>
            <w:rPr>
              <w:rFonts w:eastAsiaTheme="minorEastAsia"/>
              <w:noProof/>
              <w:lang w:eastAsia="es-ES"/>
            </w:rPr>
          </w:pPr>
          <w:hyperlink w:anchor="_Toc233173533" w:history="1">
            <w:r w:rsidRPr="00654E99">
              <w:rPr>
                <w:rStyle w:val="Hipervnculo"/>
                <w:noProof/>
              </w:rPr>
              <w:t>2.2. Estado del Arte en Algoritmia de Grafos</w:t>
            </w:r>
            <w:r>
              <w:rPr>
                <w:noProof/>
                <w:webHidden/>
              </w:rPr>
              <w:tab/>
            </w:r>
            <w:r>
              <w:rPr>
                <w:noProof/>
                <w:webHidden/>
              </w:rPr>
              <w:fldChar w:fldCharType="begin"/>
            </w:r>
            <w:r>
              <w:rPr>
                <w:noProof/>
                <w:webHidden/>
              </w:rPr>
              <w:instrText xml:space="preserve"> PAGEREF _Toc233173533 \h </w:instrText>
            </w:r>
            <w:r>
              <w:rPr>
                <w:noProof/>
                <w:webHidden/>
              </w:rPr>
            </w:r>
            <w:r>
              <w:rPr>
                <w:noProof/>
                <w:webHidden/>
              </w:rPr>
              <w:fldChar w:fldCharType="separate"/>
            </w:r>
            <w:r w:rsidR="009B635C">
              <w:rPr>
                <w:noProof/>
                <w:webHidden/>
              </w:rPr>
              <w:t>8</w:t>
            </w:r>
            <w:r>
              <w:rPr>
                <w:noProof/>
                <w:webHidden/>
              </w:rPr>
              <w:fldChar w:fldCharType="end"/>
            </w:r>
          </w:hyperlink>
        </w:p>
        <w:p w:rsidR="00E376E1" w:rsidRDefault="00E376E1">
          <w:pPr>
            <w:pStyle w:val="TDC3"/>
            <w:tabs>
              <w:tab w:val="right" w:leader="dot" w:pos="8779"/>
            </w:tabs>
            <w:rPr>
              <w:rFonts w:eastAsiaTheme="minorEastAsia"/>
              <w:noProof/>
              <w:lang w:eastAsia="es-ES"/>
            </w:rPr>
          </w:pPr>
          <w:hyperlink w:anchor="_Toc233173534" w:history="1">
            <w:r w:rsidRPr="00654E99">
              <w:rPr>
                <w:rStyle w:val="Hipervnculo"/>
                <w:noProof/>
              </w:rPr>
              <w:t>2.2.1. Condor</w:t>
            </w:r>
            <w:r>
              <w:rPr>
                <w:noProof/>
                <w:webHidden/>
              </w:rPr>
              <w:tab/>
            </w:r>
            <w:r>
              <w:rPr>
                <w:noProof/>
                <w:webHidden/>
              </w:rPr>
              <w:fldChar w:fldCharType="begin"/>
            </w:r>
            <w:r>
              <w:rPr>
                <w:noProof/>
                <w:webHidden/>
              </w:rPr>
              <w:instrText xml:space="preserve"> PAGEREF _Toc233173534 \h </w:instrText>
            </w:r>
            <w:r>
              <w:rPr>
                <w:noProof/>
                <w:webHidden/>
              </w:rPr>
            </w:r>
            <w:r>
              <w:rPr>
                <w:noProof/>
                <w:webHidden/>
              </w:rPr>
              <w:fldChar w:fldCharType="separate"/>
            </w:r>
            <w:r w:rsidR="009B635C">
              <w:rPr>
                <w:noProof/>
                <w:webHidden/>
              </w:rPr>
              <w:t>14</w:t>
            </w:r>
            <w:r>
              <w:rPr>
                <w:noProof/>
                <w:webHidden/>
              </w:rPr>
              <w:fldChar w:fldCharType="end"/>
            </w:r>
          </w:hyperlink>
        </w:p>
        <w:p w:rsidR="00E376E1" w:rsidRDefault="00E376E1">
          <w:pPr>
            <w:pStyle w:val="TDC3"/>
            <w:tabs>
              <w:tab w:val="right" w:leader="dot" w:pos="8779"/>
            </w:tabs>
            <w:rPr>
              <w:rFonts w:eastAsiaTheme="minorEastAsia"/>
              <w:noProof/>
              <w:lang w:eastAsia="es-ES"/>
            </w:rPr>
          </w:pPr>
          <w:hyperlink w:anchor="_Toc233173535" w:history="1">
            <w:r w:rsidRPr="00654E99">
              <w:rPr>
                <w:rStyle w:val="Hipervnculo"/>
                <w:noProof/>
              </w:rPr>
              <w:t>2.2.2. Sun Grid Engine (SGE)</w:t>
            </w:r>
            <w:r>
              <w:rPr>
                <w:noProof/>
                <w:webHidden/>
              </w:rPr>
              <w:tab/>
            </w:r>
            <w:r>
              <w:rPr>
                <w:noProof/>
                <w:webHidden/>
              </w:rPr>
              <w:fldChar w:fldCharType="begin"/>
            </w:r>
            <w:r>
              <w:rPr>
                <w:noProof/>
                <w:webHidden/>
              </w:rPr>
              <w:instrText xml:space="preserve"> PAGEREF _Toc233173535 \h </w:instrText>
            </w:r>
            <w:r>
              <w:rPr>
                <w:noProof/>
                <w:webHidden/>
              </w:rPr>
            </w:r>
            <w:r>
              <w:rPr>
                <w:noProof/>
                <w:webHidden/>
              </w:rPr>
              <w:fldChar w:fldCharType="separate"/>
            </w:r>
            <w:r w:rsidR="009B635C">
              <w:rPr>
                <w:noProof/>
                <w:webHidden/>
              </w:rPr>
              <w:t>17</w:t>
            </w:r>
            <w:r>
              <w:rPr>
                <w:noProof/>
                <w:webHidden/>
              </w:rPr>
              <w:fldChar w:fldCharType="end"/>
            </w:r>
          </w:hyperlink>
        </w:p>
        <w:p w:rsidR="00E376E1" w:rsidRDefault="00E376E1">
          <w:pPr>
            <w:pStyle w:val="TDC3"/>
            <w:tabs>
              <w:tab w:val="right" w:leader="dot" w:pos="8779"/>
            </w:tabs>
            <w:rPr>
              <w:rFonts w:eastAsiaTheme="minorEastAsia"/>
              <w:noProof/>
              <w:lang w:eastAsia="es-ES"/>
            </w:rPr>
          </w:pPr>
          <w:hyperlink w:anchor="_Toc233173536" w:history="1">
            <w:r w:rsidRPr="00654E99">
              <w:rPr>
                <w:rStyle w:val="Hipervnculo"/>
                <w:noProof/>
              </w:rPr>
              <w:t>2.2.3. Nauty</w:t>
            </w:r>
            <w:r>
              <w:rPr>
                <w:noProof/>
                <w:webHidden/>
              </w:rPr>
              <w:tab/>
            </w:r>
            <w:r>
              <w:rPr>
                <w:noProof/>
                <w:webHidden/>
              </w:rPr>
              <w:fldChar w:fldCharType="begin"/>
            </w:r>
            <w:r>
              <w:rPr>
                <w:noProof/>
                <w:webHidden/>
              </w:rPr>
              <w:instrText xml:space="preserve"> PAGEREF _Toc233173536 \h </w:instrText>
            </w:r>
            <w:r>
              <w:rPr>
                <w:noProof/>
                <w:webHidden/>
              </w:rPr>
            </w:r>
            <w:r>
              <w:rPr>
                <w:noProof/>
                <w:webHidden/>
              </w:rPr>
              <w:fldChar w:fldCharType="separate"/>
            </w:r>
            <w:r w:rsidR="009B635C">
              <w:rPr>
                <w:noProof/>
                <w:webHidden/>
              </w:rPr>
              <w:t>19</w:t>
            </w:r>
            <w:r>
              <w:rPr>
                <w:noProof/>
                <w:webHidden/>
              </w:rPr>
              <w:fldChar w:fldCharType="end"/>
            </w:r>
          </w:hyperlink>
        </w:p>
        <w:p w:rsidR="00E376E1" w:rsidRDefault="00E376E1">
          <w:pPr>
            <w:pStyle w:val="TDC3"/>
            <w:tabs>
              <w:tab w:val="right" w:leader="dot" w:pos="8779"/>
            </w:tabs>
            <w:rPr>
              <w:rFonts w:eastAsiaTheme="minorEastAsia"/>
              <w:noProof/>
              <w:lang w:eastAsia="es-ES"/>
            </w:rPr>
          </w:pPr>
          <w:hyperlink w:anchor="_Toc233173537" w:history="1">
            <w:r w:rsidRPr="00654E99">
              <w:rPr>
                <w:rStyle w:val="Hipervnculo"/>
                <w:noProof/>
              </w:rPr>
              <w:t>2.2.4.- Otras Alternativas Software de generación de grafos</w:t>
            </w:r>
            <w:r>
              <w:rPr>
                <w:noProof/>
                <w:webHidden/>
              </w:rPr>
              <w:tab/>
            </w:r>
            <w:r>
              <w:rPr>
                <w:noProof/>
                <w:webHidden/>
              </w:rPr>
              <w:fldChar w:fldCharType="begin"/>
            </w:r>
            <w:r>
              <w:rPr>
                <w:noProof/>
                <w:webHidden/>
              </w:rPr>
              <w:instrText xml:space="preserve"> PAGEREF _Toc233173537 \h </w:instrText>
            </w:r>
            <w:r>
              <w:rPr>
                <w:noProof/>
                <w:webHidden/>
              </w:rPr>
            </w:r>
            <w:r>
              <w:rPr>
                <w:noProof/>
                <w:webHidden/>
              </w:rPr>
              <w:fldChar w:fldCharType="separate"/>
            </w:r>
            <w:r w:rsidR="009B635C">
              <w:rPr>
                <w:noProof/>
                <w:webHidden/>
              </w:rPr>
              <w:t>21</w:t>
            </w:r>
            <w:r>
              <w:rPr>
                <w:noProof/>
                <w:webHidden/>
              </w:rPr>
              <w:fldChar w:fldCharType="end"/>
            </w:r>
          </w:hyperlink>
        </w:p>
        <w:p w:rsidR="00E376E1" w:rsidRDefault="00E376E1">
          <w:pPr>
            <w:pStyle w:val="TDC2"/>
            <w:tabs>
              <w:tab w:val="right" w:leader="dot" w:pos="8779"/>
            </w:tabs>
            <w:rPr>
              <w:rFonts w:eastAsiaTheme="minorEastAsia"/>
              <w:noProof/>
              <w:lang w:eastAsia="es-ES"/>
            </w:rPr>
          </w:pPr>
          <w:hyperlink w:anchor="_Toc233173538" w:history="1">
            <w:r w:rsidRPr="00654E99">
              <w:rPr>
                <w:rStyle w:val="Hipervnculo"/>
                <w:noProof/>
              </w:rPr>
              <w:t>2.3.- Formatos de Fichero para Grafos</w:t>
            </w:r>
            <w:r>
              <w:rPr>
                <w:noProof/>
                <w:webHidden/>
              </w:rPr>
              <w:tab/>
            </w:r>
            <w:r>
              <w:rPr>
                <w:noProof/>
                <w:webHidden/>
              </w:rPr>
              <w:fldChar w:fldCharType="begin"/>
            </w:r>
            <w:r>
              <w:rPr>
                <w:noProof/>
                <w:webHidden/>
              </w:rPr>
              <w:instrText xml:space="preserve"> PAGEREF _Toc233173538 \h </w:instrText>
            </w:r>
            <w:r>
              <w:rPr>
                <w:noProof/>
                <w:webHidden/>
              </w:rPr>
            </w:r>
            <w:r>
              <w:rPr>
                <w:noProof/>
                <w:webHidden/>
              </w:rPr>
              <w:fldChar w:fldCharType="separate"/>
            </w:r>
            <w:r w:rsidR="009B635C">
              <w:rPr>
                <w:noProof/>
                <w:webHidden/>
              </w:rPr>
              <w:t>22</w:t>
            </w:r>
            <w:r>
              <w:rPr>
                <w:noProof/>
                <w:webHidden/>
              </w:rPr>
              <w:fldChar w:fldCharType="end"/>
            </w:r>
          </w:hyperlink>
        </w:p>
        <w:p w:rsidR="00E376E1" w:rsidRDefault="00E376E1">
          <w:pPr>
            <w:pStyle w:val="TDC3"/>
            <w:tabs>
              <w:tab w:val="right" w:leader="dot" w:pos="8779"/>
            </w:tabs>
            <w:rPr>
              <w:rFonts w:eastAsiaTheme="minorEastAsia"/>
              <w:noProof/>
              <w:lang w:eastAsia="es-ES"/>
            </w:rPr>
          </w:pPr>
          <w:hyperlink w:anchor="_Toc233173539" w:history="1">
            <w:r w:rsidRPr="00654E99">
              <w:rPr>
                <w:rStyle w:val="Hipervnculo"/>
                <w:noProof/>
              </w:rPr>
              <w:t>2.3.1. Formato Graph6</w:t>
            </w:r>
            <w:r>
              <w:rPr>
                <w:noProof/>
                <w:webHidden/>
              </w:rPr>
              <w:tab/>
            </w:r>
            <w:r>
              <w:rPr>
                <w:noProof/>
                <w:webHidden/>
              </w:rPr>
              <w:fldChar w:fldCharType="begin"/>
            </w:r>
            <w:r>
              <w:rPr>
                <w:noProof/>
                <w:webHidden/>
              </w:rPr>
              <w:instrText xml:space="preserve"> PAGEREF _Toc233173539 \h </w:instrText>
            </w:r>
            <w:r>
              <w:rPr>
                <w:noProof/>
                <w:webHidden/>
              </w:rPr>
            </w:r>
            <w:r>
              <w:rPr>
                <w:noProof/>
                <w:webHidden/>
              </w:rPr>
              <w:fldChar w:fldCharType="separate"/>
            </w:r>
            <w:r w:rsidR="009B635C">
              <w:rPr>
                <w:noProof/>
                <w:webHidden/>
              </w:rPr>
              <w:t>22</w:t>
            </w:r>
            <w:r>
              <w:rPr>
                <w:noProof/>
                <w:webHidden/>
              </w:rPr>
              <w:fldChar w:fldCharType="end"/>
            </w:r>
          </w:hyperlink>
        </w:p>
        <w:p w:rsidR="00E376E1" w:rsidRDefault="00E376E1">
          <w:pPr>
            <w:pStyle w:val="TDC3"/>
            <w:tabs>
              <w:tab w:val="right" w:leader="dot" w:pos="8779"/>
            </w:tabs>
            <w:rPr>
              <w:rFonts w:eastAsiaTheme="minorEastAsia"/>
              <w:noProof/>
              <w:lang w:eastAsia="es-ES"/>
            </w:rPr>
          </w:pPr>
          <w:hyperlink w:anchor="_Toc233173540" w:history="1">
            <w:r w:rsidRPr="00654E99">
              <w:rPr>
                <w:rStyle w:val="Hipervnculo"/>
                <w:noProof/>
              </w:rPr>
              <w:t>2.3.2. Formato Sparse6</w:t>
            </w:r>
            <w:r>
              <w:rPr>
                <w:noProof/>
                <w:webHidden/>
              </w:rPr>
              <w:tab/>
            </w:r>
            <w:r>
              <w:rPr>
                <w:noProof/>
                <w:webHidden/>
              </w:rPr>
              <w:fldChar w:fldCharType="begin"/>
            </w:r>
            <w:r>
              <w:rPr>
                <w:noProof/>
                <w:webHidden/>
              </w:rPr>
              <w:instrText xml:space="preserve"> PAGEREF _Toc233173540 \h </w:instrText>
            </w:r>
            <w:r>
              <w:rPr>
                <w:noProof/>
                <w:webHidden/>
              </w:rPr>
            </w:r>
            <w:r>
              <w:rPr>
                <w:noProof/>
                <w:webHidden/>
              </w:rPr>
              <w:fldChar w:fldCharType="separate"/>
            </w:r>
            <w:r w:rsidR="009B635C">
              <w:rPr>
                <w:noProof/>
                <w:webHidden/>
              </w:rPr>
              <w:t>25</w:t>
            </w:r>
            <w:r>
              <w:rPr>
                <w:noProof/>
                <w:webHidden/>
              </w:rPr>
              <w:fldChar w:fldCharType="end"/>
            </w:r>
          </w:hyperlink>
        </w:p>
        <w:p w:rsidR="00E376E1" w:rsidRDefault="00E376E1">
          <w:pPr>
            <w:pStyle w:val="TDC1"/>
            <w:tabs>
              <w:tab w:val="right" w:leader="dot" w:pos="8779"/>
            </w:tabs>
            <w:rPr>
              <w:rFonts w:eastAsiaTheme="minorEastAsia"/>
              <w:noProof/>
              <w:lang w:eastAsia="es-ES"/>
            </w:rPr>
          </w:pPr>
          <w:hyperlink w:anchor="_Toc233173541" w:history="1">
            <w:r w:rsidRPr="00654E99">
              <w:rPr>
                <w:rStyle w:val="Hipervnculo"/>
                <w:noProof/>
              </w:rPr>
              <w:t>3. Definición de Objetivos</w:t>
            </w:r>
            <w:r>
              <w:rPr>
                <w:noProof/>
                <w:webHidden/>
              </w:rPr>
              <w:tab/>
            </w:r>
            <w:r>
              <w:rPr>
                <w:noProof/>
                <w:webHidden/>
              </w:rPr>
              <w:fldChar w:fldCharType="begin"/>
            </w:r>
            <w:r>
              <w:rPr>
                <w:noProof/>
                <w:webHidden/>
              </w:rPr>
              <w:instrText xml:space="preserve"> PAGEREF _Toc233173541 \h </w:instrText>
            </w:r>
            <w:r>
              <w:rPr>
                <w:noProof/>
                <w:webHidden/>
              </w:rPr>
            </w:r>
            <w:r>
              <w:rPr>
                <w:noProof/>
                <w:webHidden/>
              </w:rPr>
              <w:fldChar w:fldCharType="separate"/>
            </w:r>
            <w:r w:rsidR="009B635C">
              <w:rPr>
                <w:noProof/>
                <w:webHidden/>
              </w:rPr>
              <w:t>27</w:t>
            </w:r>
            <w:r>
              <w:rPr>
                <w:noProof/>
                <w:webHidden/>
              </w:rPr>
              <w:fldChar w:fldCharType="end"/>
            </w:r>
          </w:hyperlink>
        </w:p>
        <w:p w:rsidR="00E376E1" w:rsidRDefault="00E376E1">
          <w:pPr>
            <w:pStyle w:val="TDC2"/>
            <w:tabs>
              <w:tab w:val="right" w:leader="dot" w:pos="8779"/>
            </w:tabs>
            <w:rPr>
              <w:rFonts w:eastAsiaTheme="minorEastAsia"/>
              <w:noProof/>
              <w:lang w:eastAsia="es-ES"/>
            </w:rPr>
          </w:pPr>
          <w:hyperlink w:anchor="_Toc233173542" w:history="1">
            <w:r w:rsidRPr="00654E99">
              <w:rPr>
                <w:rStyle w:val="Hipervnculo"/>
                <w:noProof/>
              </w:rPr>
              <w:t>3.1. Descripción del problema</w:t>
            </w:r>
            <w:r>
              <w:rPr>
                <w:noProof/>
                <w:webHidden/>
              </w:rPr>
              <w:tab/>
            </w:r>
            <w:r>
              <w:rPr>
                <w:noProof/>
                <w:webHidden/>
              </w:rPr>
              <w:fldChar w:fldCharType="begin"/>
            </w:r>
            <w:r>
              <w:rPr>
                <w:noProof/>
                <w:webHidden/>
              </w:rPr>
              <w:instrText xml:space="preserve"> PAGEREF _Toc233173542 \h </w:instrText>
            </w:r>
            <w:r>
              <w:rPr>
                <w:noProof/>
                <w:webHidden/>
              </w:rPr>
            </w:r>
            <w:r>
              <w:rPr>
                <w:noProof/>
                <w:webHidden/>
              </w:rPr>
              <w:fldChar w:fldCharType="separate"/>
            </w:r>
            <w:r w:rsidR="009B635C">
              <w:rPr>
                <w:noProof/>
                <w:webHidden/>
              </w:rPr>
              <w:t>27</w:t>
            </w:r>
            <w:r>
              <w:rPr>
                <w:noProof/>
                <w:webHidden/>
              </w:rPr>
              <w:fldChar w:fldCharType="end"/>
            </w:r>
          </w:hyperlink>
        </w:p>
        <w:p w:rsidR="00E376E1" w:rsidRDefault="00E376E1">
          <w:pPr>
            <w:pStyle w:val="TDC2"/>
            <w:tabs>
              <w:tab w:val="right" w:leader="dot" w:pos="8779"/>
            </w:tabs>
            <w:rPr>
              <w:rFonts w:eastAsiaTheme="minorEastAsia"/>
              <w:noProof/>
              <w:lang w:eastAsia="es-ES"/>
            </w:rPr>
          </w:pPr>
          <w:hyperlink w:anchor="_Toc233173543" w:history="1">
            <w:r w:rsidRPr="00654E99">
              <w:rPr>
                <w:rStyle w:val="Hipervnculo"/>
                <w:noProof/>
              </w:rPr>
              <w:t>3.2 Objetivos secundarios</w:t>
            </w:r>
            <w:r>
              <w:rPr>
                <w:noProof/>
                <w:webHidden/>
              </w:rPr>
              <w:tab/>
            </w:r>
            <w:r>
              <w:rPr>
                <w:noProof/>
                <w:webHidden/>
              </w:rPr>
              <w:fldChar w:fldCharType="begin"/>
            </w:r>
            <w:r>
              <w:rPr>
                <w:noProof/>
                <w:webHidden/>
              </w:rPr>
              <w:instrText xml:space="preserve"> PAGEREF _Toc233173543 \h </w:instrText>
            </w:r>
            <w:r>
              <w:rPr>
                <w:noProof/>
                <w:webHidden/>
              </w:rPr>
            </w:r>
            <w:r>
              <w:rPr>
                <w:noProof/>
                <w:webHidden/>
              </w:rPr>
              <w:fldChar w:fldCharType="separate"/>
            </w:r>
            <w:r w:rsidR="009B635C">
              <w:rPr>
                <w:noProof/>
                <w:webHidden/>
              </w:rPr>
              <w:t>28</w:t>
            </w:r>
            <w:r>
              <w:rPr>
                <w:noProof/>
                <w:webHidden/>
              </w:rPr>
              <w:fldChar w:fldCharType="end"/>
            </w:r>
          </w:hyperlink>
        </w:p>
        <w:p w:rsidR="00E376E1" w:rsidRDefault="00E376E1">
          <w:pPr>
            <w:pStyle w:val="TDC1"/>
            <w:tabs>
              <w:tab w:val="right" w:leader="dot" w:pos="8779"/>
            </w:tabs>
            <w:rPr>
              <w:rFonts w:eastAsiaTheme="minorEastAsia"/>
              <w:noProof/>
              <w:lang w:eastAsia="es-ES"/>
            </w:rPr>
          </w:pPr>
          <w:hyperlink w:anchor="_Toc233173544" w:history="1">
            <w:r w:rsidRPr="00654E99">
              <w:rPr>
                <w:rStyle w:val="Hipervnculo"/>
                <w:noProof/>
              </w:rPr>
              <w:t>4.- Análisis de Requisitos, diseño e implementación</w:t>
            </w:r>
            <w:r>
              <w:rPr>
                <w:noProof/>
                <w:webHidden/>
              </w:rPr>
              <w:tab/>
            </w:r>
            <w:r>
              <w:rPr>
                <w:noProof/>
                <w:webHidden/>
              </w:rPr>
              <w:fldChar w:fldCharType="begin"/>
            </w:r>
            <w:r>
              <w:rPr>
                <w:noProof/>
                <w:webHidden/>
              </w:rPr>
              <w:instrText xml:space="preserve"> PAGEREF _Toc233173544 \h </w:instrText>
            </w:r>
            <w:r>
              <w:rPr>
                <w:noProof/>
                <w:webHidden/>
              </w:rPr>
            </w:r>
            <w:r>
              <w:rPr>
                <w:noProof/>
                <w:webHidden/>
              </w:rPr>
              <w:fldChar w:fldCharType="separate"/>
            </w:r>
            <w:r w:rsidR="009B635C">
              <w:rPr>
                <w:noProof/>
                <w:webHidden/>
              </w:rPr>
              <w:t>29</w:t>
            </w:r>
            <w:r>
              <w:rPr>
                <w:noProof/>
                <w:webHidden/>
              </w:rPr>
              <w:fldChar w:fldCharType="end"/>
            </w:r>
          </w:hyperlink>
        </w:p>
        <w:p w:rsidR="00E376E1" w:rsidRDefault="00E376E1">
          <w:pPr>
            <w:pStyle w:val="TDC2"/>
            <w:tabs>
              <w:tab w:val="right" w:leader="dot" w:pos="8779"/>
            </w:tabs>
            <w:rPr>
              <w:rFonts w:eastAsiaTheme="minorEastAsia"/>
              <w:noProof/>
              <w:lang w:eastAsia="es-ES"/>
            </w:rPr>
          </w:pPr>
          <w:hyperlink w:anchor="_Toc233173545" w:history="1">
            <w:r w:rsidRPr="00654E99">
              <w:rPr>
                <w:rStyle w:val="Hipervnculo"/>
                <w:noProof/>
              </w:rPr>
              <w:t>4.1.- Diccionario de Requisitos</w:t>
            </w:r>
            <w:r>
              <w:rPr>
                <w:noProof/>
                <w:webHidden/>
              </w:rPr>
              <w:tab/>
            </w:r>
            <w:r>
              <w:rPr>
                <w:noProof/>
                <w:webHidden/>
              </w:rPr>
              <w:fldChar w:fldCharType="begin"/>
            </w:r>
            <w:r>
              <w:rPr>
                <w:noProof/>
                <w:webHidden/>
              </w:rPr>
              <w:instrText xml:space="preserve"> PAGEREF _Toc233173545 \h </w:instrText>
            </w:r>
            <w:r>
              <w:rPr>
                <w:noProof/>
                <w:webHidden/>
              </w:rPr>
            </w:r>
            <w:r>
              <w:rPr>
                <w:noProof/>
                <w:webHidden/>
              </w:rPr>
              <w:fldChar w:fldCharType="separate"/>
            </w:r>
            <w:r w:rsidR="009B635C">
              <w:rPr>
                <w:noProof/>
                <w:webHidden/>
              </w:rPr>
              <w:t>29</w:t>
            </w:r>
            <w:r>
              <w:rPr>
                <w:noProof/>
                <w:webHidden/>
              </w:rPr>
              <w:fldChar w:fldCharType="end"/>
            </w:r>
          </w:hyperlink>
        </w:p>
        <w:p w:rsidR="00E376E1" w:rsidRDefault="00E376E1">
          <w:pPr>
            <w:pStyle w:val="TDC2"/>
            <w:tabs>
              <w:tab w:val="right" w:leader="dot" w:pos="8779"/>
            </w:tabs>
            <w:rPr>
              <w:rFonts w:eastAsiaTheme="minorEastAsia"/>
              <w:noProof/>
              <w:lang w:eastAsia="es-ES"/>
            </w:rPr>
          </w:pPr>
          <w:hyperlink w:anchor="_Toc233173546" w:history="1">
            <w:r w:rsidRPr="00654E99">
              <w:rPr>
                <w:rStyle w:val="Hipervnculo"/>
                <w:noProof/>
              </w:rPr>
              <w:t>4.2.- Requisitos</w:t>
            </w:r>
            <w:r>
              <w:rPr>
                <w:noProof/>
                <w:webHidden/>
              </w:rPr>
              <w:tab/>
            </w:r>
            <w:r>
              <w:rPr>
                <w:noProof/>
                <w:webHidden/>
              </w:rPr>
              <w:fldChar w:fldCharType="begin"/>
            </w:r>
            <w:r>
              <w:rPr>
                <w:noProof/>
                <w:webHidden/>
              </w:rPr>
              <w:instrText xml:space="preserve"> PAGEREF _Toc233173546 \h </w:instrText>
            </w:r>
            <w:r>
              <w:rPr>
                <w:noProof/>
                <w:webHidden/>
              </w:rPr>
            </w:r>
            <w:r>
              <w:rPr>
                <w:noProof/>
                <w:webHidden/>
              </w:rPr>
              <w:fldChar w:fldCharType="separate"/>
            </w:r>
            <w:r w:rsidR="009B635C">
              <w:rPr>
                <w:noProof/>
                <w:webHidden/>
              </w:rPr>
              <w:t>29</w:t>
            </w:r>
            <w:r>
              <w:rPr>
                <w:noProof/>
                <w:webHidden/>
              </w:rPr>
              <w:fldChar w:fldCharType="end"/>
            </w:r>
          </w:hyperlink>
        </w:p>
        <w:p w:rsidR="00E376E1" w:rsidRDefault="00E376E1">
          <w:pPr>
            <w:pStyle w:val="TDC1"/>
            <w:tabs>
              <w:tab w:val="right" w:leader="dot" w:pos="8779"/>
            </w:tabs>
            <w:rPr>
              <w:rFonts w:eastAsiaTheme="minorEastAsia"/>
              <w:noProof/>
              <w:lang w:eastAsia="es-ES"/>
            </w:rPr>
          </w:pPr>
          <w:hyperlink w:anchor="_Toc233173547" w:history="1">
            <w:r w:rsidRPr="00654E99">
              <w:rPr>
                <w:rStyle w:val="Hipervnculo"/>
                <w:noProof/>
              </w:rPr>
              <w:t>5.- Análisis temporal y costes de desarrollo</w:t>
            </w:r>
            <w:r>
              <w:rPr>
                <w:noProof/>
                <w:webHidden/>
              </w:rPr>
              <w:tab/>
            </w:r>
            <w:r>
              <w:rPr>
                <w:noProof/>
                <w:webHidden/>
              </w:rPr>
              <w:fldChar w:fldCharType="begin"/>
            </w:r>
            <w:r>
              <w:rPr>
                <w:noProof/>
                <w:webHidden/>
              </w:rPr>
              <w:instrText xml:space="preserve"> PAGEREF _Toc233173547 \h </w:instrText>
            </w:r>
            <w:r>
              <w:rPr>
                <w:noProof/>
                <w:webHidden/>
              </w:rPr>
            </w:r>
            <w:r>
              <w:rPr>
                <w:noProof/>
                <w:webHidden/>
              </w:rPr>
              <w:fldChar w:fldCharType="separate"/>
            </w:r>
            <w:r w:rsidR="009B635C">
              <w:rPr>
                <w:noProof/>
                <w:webHidden/>
              </w:rPr>
              <w:t>33</w:t>
            </w:r>
            <w:r>
              <w:rPr>
                <w:noProof/>
                <w:webHidden/>
              </w:rPr>
              <w:fldChar w:fldCharType="end"/>
            </w:r>
          </w:hyperlink>
        </w:p>
        <w:p w:rsidR="00E376E1" w:rsidRDefault="00E376E1">
          <w:pPr>
            <w:pStyle w:val="TDC1"/>
            <w:tabs>
              <w:tab w:val="right" w:leader="dot" w:pos="8779"/>
            </w:tabs>
            <w:rPr>
              <w:rFonts w:eastAsiaTheme="minorEastAsia"/>
              <w:noProof/>
              <w:lang w:eastAsia="es-ES"/>
            </w:rPr>
          </w:pPr>
          <w:hyperlink w:anchor="_Toc233173548" w:history="1">
            <w:r w:rsidRPr="00654E99">
              <w:rPr>
                <w:rStyle w:val="Hipervnculo"/>
                <w:noProof/>
              </w:rPr>
              <w:t>6.- Conclusiones y desarrollos futuros</w:t>
            </w:r>
            <w:r>
              <w:rPr>
                <w:noProof/>
                <w:webHidden/>
              </w:rPr>
              <w:tab/>
            </w:r>
            <w:r>
              <w:rPr>
                <w:noProof/>
                <w:webHidden/>
              </w:rPr>
              <w:fldChar w:fldCharType="begin"/>
            </w:r>
            <w:r>
              <w:rPr>
                <w:noProof/>
                <w:webHidden/>
              </w:rPr>
              <w:instrText xml:space="preserve"> PAGEREF _Toc233173548 \h </w:instrText>
            </w:r>
            <w:r>
              <w:rPr>
                <w:noProof/>
                <w:webHidden/>
              </w:rPr>
            </w:r>
            <w:r>
              <w:rPr>
                <w:noProof/>
                <w:webHidden/>
              </w:rPr>
              <w:fldChar w:fldCharType="separate"/>
            </w:r>
            <w:r w:rsidR="009B635C">
              <w:rPr>
                <w:noProof/>
                <w:webHidden/>
              </w:rPr>
              <w:t>35</w:t>
            </w:r>
            <w:r>
              <w:rPr>
                <w:noProof/>
                <w:webHidden/>
              </w:rPr>
              <w:fldChar w:fldCharType="end"/>
            </w:r>
          </w:hyperlink>
        </w:p>
        <w:p w:rsidR="00E376E1" w:rsidRDefault="00E376E1">
          <w:pPr>
            <w:pStyle w:val="TDC1"/>
            <w:tabs>
              <w:tab w:val="right" w:leader="dot" w:pos="8779"/>
            </w:tabs>
            <w:rPr>
              <w:rFonts w:eastAsiaTheme="minorEastAsia"/>
              <w:noProof/>
              <w:lang w:eastAsia="es-ES"/>
            </w:rPr>
          </w:pPr>
          <w:hyperlink w:anchor="_Toc233173549" w:history="1">
            <w:r w:rsidRPr="00654E99">
              <w:rPr>
                <w:rStyle w:val="Hipervnculo"/>
                <w:noProof/>
              </w:rPr>
              <w:t>7.- Generación de grafos con un subgrafo completo K</w:t>
            </w:r>
            <w:r w:rsidRPr="00654E99">
              <w:rPr>
                <w:rStyle w:val="Hipervnculo"/>
                <w:noProof/>
                <w:vertAlign w:val="subscript"/>
              </w:rPr>
              <w:t>n</w:t>
            </w:r>
            <w:r>
              <w:rPr>
                <w:noProof/>
                <w:webHidden/>
              </w:rPr>
              <w:tab/>
            </w:r>
            <w:r>
              <w:rPr>
                <w:noProof/>
                <w:webHidden/>
              </w:rPr>
              <w:fldChar w:fldCharType="begin"/>
            </w:r>
            <w:r>
              <w:rPr>
                <w:noProof/>
                <w:webHidden/>
              </w:rPr>
              <w:instrText xml:space="preserve"> PAGEREF _Toc233173549 \h </w:instrText>
            </w:r>
            <w:r>
              <w:rPr>
                <w:noProof/>
                <w:webHidden/>
              </w:rPr>
            </w:r>
            <w:r>
              <w:rPr>
                <w:noProof/>
                <w:webHidden/>
              </w:rPr>
              <w:fldChar w:fldCharType="separate"/>
            </w:r>
            <w:r w:rsidR="009B635C">
              <w:rPr>
                <w:noProof/>
                <w:webHidden/>
              </w:rPr>
              <w:t>37</w:t>
            </w:r>
            <w:r>
              <w:rPr>
                <w:noProof/>
                <w:webHidden/>
              </w:rPr>
              <w:fldChar w:fldCharType="end"/>
            </w:r>
          </w:hyperlink>
        </w:p>
        <w:p w:rsidR="00E376E1" w:rsidRDefault="00E376E1">
          <w:pPr>
            <w:pStyle w:val="TDC1"/>
            <w:tabs>
              <w:tab w:val="right" w:leader="dot" w:pos="8779"/>
            </w:tabs>
            <w:rPr>
              <w:rFonts w:eastAsiaTheme="minorEastAsia"/>
              <w:noProof/>
              <w:lang w:eastAsia="es-ES"/>
            </w:rPr>
          </w:pPr>
          <w:hyperlink w:anchor="_Toc233173550" w:history="1">
            <w:r w:rsidRPr="00654E99">
              <w:rPr>
                <w:rStyle w:val="Hipervnculo"/>
                <w:noProof/>
              </w:rPr>
              <w:t>8.- Extensión de nauty</w:t>
            </w:r>
            <w:r>
              <w:rPr>
                <w:noProof/>
                <w:webHidden/>
              </w:rPr>
              <w:tab/>
            </w:r>
            <w:r>
              <w:rPr>
                <w:noProof/>
                <w:webHidden/>
              </w:rPr>
              <w:fldChar w:fldCharType="begin"/>
            </w:r>
            <w:r>
              <w:rPr>
                <w:noProof/>
                <w:webHidden/>
              </w:rPr>
              <w:instrText xml:space="preserve"> PAGEREF _Toc233173550 \h </w:instrText>
            </w:r>
            <w:r>
              <w:rPr>
                <w:noProof/>
                <w:webHidden/>
              </w:rPr>
            </w:r>
            <w:r>
              <w:rPr>
                <w:noProof/>
                <w:webHidden/>
              </w:rPr>
              <w:fldChar w:fldCharType="separate"/>
            </w:r>
            <w:r w:rsidR="009B635C">
              <w:rPr>
                <w:noProof/>
                <w:webHidden/>
              </w:rPr>
              <w:t>41</w:t>
            </w:r>
            <w:r>
              <w:rPr>
                <w:noProof/>
                <w:webHidden/>
              </w:rPr>
              <w:fldChar w:fldCharType="end"/>
            </w:r>
          </w:hyperlink>
        </w:p>
        <w:p w:rsidR="00E376E1" w:rsidRDefault="00E376E1">
          <w:pPr>
            <w:pStyle w:val="TDC1"/>
            <w:tabs>
              <w:tab w:val="right" w:leader="dot" w:pos="8779"/>
            </w:tabs>
            <w:rPr>
              <w:rFonts w:eastAsiaTheme="minorEastAsia"/>
              <w:noProof/>
              <w:lang w:eastAsia="es-ES"/>
            </w:rPr>
          </w:pPr>
          <w:hyperlink w:anchor="_Toc233173551" w:history="1">
            <w:r w:rsidRPr="00654E99">
              <w:rPr>
                <w:rStyle w:val="Hipervnculo"/>
                <w:noProof/>
              </w:rPr>
              <w:t>Apéndice A: Estadísticas de uso de geng.</w:t>
            </w:r>
            <w:r>
              <w:rPr>
                <w:noProof/>
                <w:webHidden/>
              </w:rPr>
              <w:tab/>
            </w:r>
            <w:r>
              <w:rPr>
                <w:noProof/>
                <w:webHidden/>
              </w:rPr>
              <w:fldChar w:fldCharType="begin"/>
            </w:r>
            <w:r>
              <w:rPr>
                <w:noProof/>
                <w:webHidden/>
              </w:rPr>
              <w:instrText xml:space="preserve"> PAGEREF _Toc233173551 \h </w:instrText>
            </w:r>
            <w:r>
              <w:rPr>
                <w:noProof/>
                <w:webHidden/>
              </w:rPr>
            </w:r>
            <w:r>
              <w:rPr>
                <w:noProof/>
                <w:webHidden/>
              </w:rPr>
              <w:fldChar w:fldCharType="separate"/>
            </w:r>
            <w:r w:rsidR="009B635C">
              <w:rPr>
                <w:noProof/>
                <w:webHidden/>
              </w:rPr>
              <w:t>44</w:t>
            </w:r>
            <w:r>
              <w:rPr>
                <w:noProof/>
                <w:webHidden/>
              </w:rPr>
              <w:fldChar w:fldCharType="end"/>
            </w:r>
          </w:hyperlink>
        </w:p>
        <w:p w:rsidR="00E376E1" w:rsidRDefault="00E376E1">
          <w:pPr>
            <w:pStyle w:val="TDC1"/>
            <w:tabs>
              <w:tab w:val="right" w:leader="dot" w:pos="8779"/>
            </w:tabs>
            <w:rPr>
              <w:rFonts w:eastAsiaTheme="minorEastAsia"/>
              <w:noProof/>
              <w:lang w:eastAsia="es-ES"/>
            </w:rPr>
          </w:pPr>
          <w:hyperlink w:anchor="_Toc233173552" w:history="1">
            <w:r w:rsidRPr="00654E99">
              <w:rPr>
                <w:rStyle w:val="Hipervnculo"/>
                <w:noProof/>
              </w:rPr>
              <w:t>Apéndice B: Plantillas de CLASSADs Condor del CICA</w:t>
            </w:r>
            <w:r>
              <w:rPr>
                <w:noProof/>
                <w:webHidden/>
              </w:rPr>
              <w:tab/>
            </w:r>
            <w:r>
              <w:rPr>
                <w:noProof/>
                <w:webHidden/>
              </w:rPr>
              <w:fldChar w:fldCharType="begin"/>
            </w:r>
            <w:r>
              <w:rPr>
                <w:noProof/>
                <w:webHidden/>
              </w:rPr>
              <w:instrText xml:space="preserve"> PAGEREF _Toc233173552 \h </w:instrText>
            </w:r>
            <w:r>
              <w:rPr>
                <w:noProof/>
                <w:webHidden/>
              </w:rPr>
            </w:r>
            <w:r>
              <w:rPr>
                <w:noProof/>
                <w:webHidden/>
              </w:rPr>
              <w:fldChar w:fldCharType="separate"/>
            </w:r>
            <w:r w:rsidR="009B635C">
              <w:rPr>
                <w:noProof/>
                <w:webHidden/>
              </w:rPr>
              <w:t>46</w:t>
            </w:r>
            <w:r>
              <w:rPr>
                <w:noProof/>
                <w:webHidden/>
              </w:rPr>
              <w:fldChar w:fldCharType="end"/>
            </w:r>
          </w:hyperlink>
        </w:p>
        <w:p w:rsidR="00E376E1" w:rsidRDefault="00E376E1">
          <w:pPr>
            <w:pStyle w:val="TDC1"/>
            <w:tabs>
              <w:tab w:val="right" w:leader="dot" w:pos="8779"/>
            </w:tabs>
            <w:rPr>
              <w:rFonts w:eastAsiaTheme="minorEastAsia"/>
              <w:noProof/>
              <w:lang w:eastAsia="es-ES"/>
            </w:rPr>
          </w:pPr>
          <w:hyperlink w:anchor="_Toc233173553" w:history="1">
            <w:r w:rsidRPr="00654E99">
              <w:rPr>
                <w:rStyle w:val="Hipervnculo"/>
                <w:noProof/>
              </w:rPr>
              <w:t>Apéndice C: Instalación de Condor sobre una red de Computación</w:t>
            </w:r>
            <w:r>
              <w:rPr>
                <w:noProof/>
                <w:webHidden/>
              </w:rPr>
              <w:tab/>
            </w:r>
            <w:r>
              <w:rPr>
                <w:noProof/>
                <w:webHidden/>
              </w:rPr>
              <w:fldChar w:fldCharType="begin"/>
            </w:r>
            <w:r>
              <w:rPr>
                <w:noProof/>
                <w:webHidden/>
              </w:rPr>
              <w:instrText xml:space="preserve"> PAGEREF _Toc233173553 \h </w:instrText>
            </w:r>
            <w:r>
              <w:rPr>
                <w:noProof/>
                <w:webHidden/>
              </w:rPr>
            </w:r>
            <w:r>
              <w:rPr>
                <w:noProof/>
                <w:webHidden/>
              </w:rPr>
              <w:fldChar w:fldCharType="separate"/>
            </w:r>
            <w:r w:rsidR="009B635C">
              <w:rPr>
                <w:noProof/>
                <w:webHidden/>
              </w:rPr>
              <w:t>47</w:t>
            </w:r>
            <w:r>
              <w:rPr>
                <w:noProof/>
                <w:webHidden/>
              </w:rPr>
              <w:fldChar w:fldCharType="end"/>
            </w:r>
          </w:hyperlink>
        </w:p>
        <w:p w:rsidR="00E376E1" w:rsidRDefault="00E376E1">
          <w:pPr>
            <w:pStyle w:val="TDC1"/>
            <w:tabs>
              <w:tab w:val="right" w:leader="dot" w:pos="8779"/>
            </w:tabs>
            <w:rPr>
              <w:rFonts w:eastAsiaTheme="minorEastAsia"/>
              <w:noProof/>
              <w:lang w:eastAsia="es-ES"/>
            </w:rPr>
          </w:pPr>
          <w:hyperlink w:anchor="_Toc233173554" w:history="1">
            <w:r w:rsidRPr="00654E99">
              <w:rPr>
                <w:rStyle w:val="Hipervnculo"/>
                <w:noProof/>
              </w:rPr>
              <w:t>Apéndice D: Instalación de Sun Grid Engine sobre una red de Computación.</w:t>
            </w:r>
            <w:r>
              <w:rPr>
                <w:noProof/>
                <w:webHidden/>
              </w:rPr>
              <w:tab/>
            </w:r>
            <w:r>
              <w:rPr>
                <w:noProof/>
                <w:webHidden/>
              </w:rPr>
              <w:fldChar w:fldCharType="begin"/>
            </w:r>
            <w:r>
              <w:rPr>
                <w:noProof/>
                <w:webHidden/>
              </w:rPr>
              <w:instrText xml:space="preserve"> PAGEREF _Toc233173554 \h </w:instrText>
            </w:r>
            <w:r>
              <w:rPr>
                <w:noProof/>
                <w:webHidden/>
              </w:rPr>
            </w:r>
            <w:r>
              <w:rPr>
                <w:noProof/>
                <w:webHidden/>
              </w:rPr>
              <w:fldChar w:fldCharType="separate"/>
            </w:r>
            <w:r w:rsidR="009B635C">
              <w:rPr>
                <w:noProof/>
                <w:webHidden/>
              </w:rPr>
              <w:t>50</w:t>
            </w:r>
            <w:r>
              <w:rPr>
                <w:noProof/>
                <w:webHidden/>
              </w:rPr>
              <w:fldChar w:fldCharType="end"/>
            </w:r>
          </w:hyperlink>
        </w:p>
        <w:p w:rsidR="00E376E1" w:rsidRDefault="00E376E1">
          <w:pPr>
            <w:pStyle w:val="TDC1"/>
            <w:tabs>
              <w:tab w:val="right" w:leader="dot" w:pos="8779"/>
            </w:tabs>
            <w:rPr>
              <w:rFonts w:eastAsiaTheme="minorEastAsia"/>
              <w:noProof/>
              <w:lang w:eastAsia="es-ES"/>
            </w:rPr>
          </w:pPr>
          <w:hyperlink w:anchor="_Toc233173555" w:history="1">
            <w:r w:rsidRPr="00654E99">
              <w:rPr>
                <w:rStyle w:val="Hipervnculo"/>
                <w:noProof/>
              </w:rPr>
              <w:t>Apéndice E: Script de ejecución en Sun Grid Engine</w:t>
            </w:r>
            <w:r>
              <w:rPr>
                <w:noProof/>
                <w:webHidden/>
              </w:rPr>
              <w:tab/>
            </w:r>
            <w:r>
              <w:rPr>
                <w:noProof/>
                <w:webHidden/>
              </w:rPr>
              <w:fldChar w:fldCharType="begin"/>
            </w:r>
            <w:r>
              <w:rPr>
                <w:noProof/>
                <w:webHidden/>
              </w:rPr>
              <w:instrText xml:space="preserve"> PAGEREF _Toc233173555 \h </w:instrText>
            </w:r>
            <w:r>
              <w:rPr>
                <w:noProof/>
                <w:webHidden/>
              </w:rPr>
            </w:r>
            <w:r>
              <w:rPr>
                <w:noProof/>
                <w:webHidden/>
              </w:rPr>
              <w:fldChar w:fldCharType="separate"/>
            </w:r>
            <w:r w:rsidR="009B635C">
              <w:rPr>
                <w:noProof/>
                <w:webHidden/>
              </w:rPr>
              <w:t>52</w:t>
            </w:r>
            <w:r>
              <w:rPr>
                <w:noProof/>
                <w:webHidden/>
              </w:rPr>
              <w:fldChar w:fldCharType="end"/>
            </w:r>
          </w:hyperlink>
        </w:p>
        <w:p w:rsidR="00E376E1" w:rsidRDefault="00E376E1">
          <w:pPr>
            <w:pStyle w:val="TDC1"/>
            <w:tabs>
              <w:tab w:val="right" w:leader="dot" w:pos="8779"/>
            </w:tabs>
            <w:rPr>
              <w:rFonts w:eastAsiaTheme="minorEastAsia"/>
              <w:noProof/>
              <w:lang w:eastAsia="es-ES"/>
            </w:rPr>
          </w:pPr>
          <w:hyperlink w:anchor="_Toc233173556" w:history="1">
            <w:r w:rsidRPr="00654E99">
              <w:rPr>
                <w:rStyle w:val="Hipervnculo"/>
                <w:noProof/>
              </w:rPr>
              <w:t>ANEXO I: Índice de Ilustraciones</w:t>
            </w:r>
            <w:r>
              <w:rPr>
                <w:noProof/>
                <w:webHidden/>
              </w:rPr>
              <w:tab/>
            </w:r>
            <w:r>
              <w:rPr>
                <w:noProof/>
                <w:webHidden/>
              </w:rPr>
              <w:fldChar w:fldCharType="begin"/>
            </w:r>
            <w:r>
              <w:rPr>
                <w:noProof/>
                <w:webHidden/>
              </w:rPr>
              <w:instrText xml:space="preserve"> PAGEREF _Toc233173556 \h </w:instrText>
            </w:r>
            <w:r>
              <w:rPr>
                <w:noProof/>
                <w:webHidden/>
              </w:rPr>
            </w:r>
            <w:r>
              <w:rPr>
                <w:noProof/>
                <w:webHidden/>
              </w:rPr>
              <w:fldChar w:fldCharType="separate"/>
            </w:r>
            <w:r w:rsidR="009B635C">
              <w:rPr>
                <w:noProof/>
                <w:webHidden/>
              </w:rPr>
              <w:t>53</w:t>
            </w:r>
            <w:r>
              <w:rPr>
                <w:noProof/>
                <w:webHidden/>
              </w:rPr>
              <w:fldChar w:fldCharType="end"/>
            </w:r>
          </w:hyperlink>
        </w:p>
        <w:p w:rsidR="00E376E1" w:rsidRDefault="00E376E1">
          <w:pPr>
            <w:pStyle w:val="TDC1"/>
            <w:tabs>
              <w:tab w:val="right" w:leader="dot" w:pos="8779"/>
            </w:tabs>
            <w:rPr>
              <w:rFonts w:eastAsiaTheme="minorEastAsia"/>
              <w:noProof/>
              <w:lang w:eastAsia="es-ES"/>
            </w:rPr>
          </w:pPr>
          <w:hyperlink w:anchor="_Toc233173557" w:history="1">
            <w:r w:rsidRPr="00654E99">
              <w:rPr>
                <w:rStyle w:val="Hipervnculo"/>
                <w:noProof/>
              </w:rPr>
              <w:t>Bibliografía:</w:t>
            </w:r>
            <w:r>
              <w:rPr>
                <w:noProof/>
                <w:webHidden/>
              </w:rPr>
              <w:tab/>
            </w:r>
            <w:r>
              <w:rPr>
                <w:noProof/>
                <w:webHidden/>
              </w:rPr>
              <w:fldChar w:fldCharType="begin"/>
            </w:r>
            <w:r>
              <w:rPr>
                <w:noProof/>
                <w:webHidden/>
              </w:rPr>
              <w:instrText xml:space="preserve"> PAGEREF _Toc233173557 \h </w:instrText>
            </w:r>
            <w:r>
              <w:rPr>
                <w:noProof/>
                <w:webHidden/>
              </w:rPr>
            </w:r>
            <w:r>
              <w:rPr>
                <w:noProof/>
                <w:webHidden/>
              </w:rPr>
              <w:fldChar w:fldCharType="separate"/>
            </w:r>
            <w:r w:rsidR="009B635C">
              <w:rPr>
                <w:noProof/>
                <w:webHidden/>
              </w:rPr>
              <w:t>54</w:t>
            </w:r>
            <w:r>
              <w:rPr>
                <w:noProof/>
                <w:webHidden/>
              </w:rPr>
              <w:fldChar w:fldCharType="end"/>
            </w:r>
          </w:hyperlink>
        </w:p>
        <w:p w:rsidR="00A26EFD" w:rsidRPr="00726DF4" w:rsidRDefault="00400857" w:rsidP="00BB247E">
          <w:pPr>
            <w:jc w:val="both"/>
          </w:pPr>
          <w:r w:rsidRPr="00726DF4">
            <w:fldChar w:fldCharType="end"/>
          </w:r>
        </w:p>
      </w:sdtContent>
    </w:sdt>
    <w:p w:rsidR="00A26EFD" w:rsidRPr="00726DF4" w:rsidRDefault="00A26EFD" w:rsidP="00BB247E">
      <w:pPr>
        <w:jc w:val="both"/>
      </w:pPr>
    </w:p>
    <w:p w:rsidR="00B34407" w:rsidRPr="00726DF4" w:rsidRDefault="00B34407">
      <w:pPr>
        <w:rPr>
          <w:rFonts w:asciiTheme="majorHAnsi" w:eastAsiaTheme="majorEastAsia" w:hAnsiTheme="majorHAnsi" w:cstheme="majorBidi"/>
          <w:b/>
          <w:bCs/>
          <w:color w:val="365F91" w:themeColor="accent1" w:themeShade="BF"/>
          <w:sz w:val="28"/>
          <w:szCs w:val="28"/>
        </w:rPr>
      </w:pPr>
      <w:r w:rsidRPr="00726DF4">
        <w:br w:type="page"/>
      </w:r>
    </w:p>
    <w:p w:rsidR="00B34407" w:rsidRPr="00726DF4" w:rsidRDefault="00B34407" w:rsidP="00BB247E">
      <w:pPr>
        <w:pStyle w:val="Ttulo1"/>
        <w:jc w:val="both"/>
      </w:pPr>
    </w:p>
    <w:p w:rsidR="00B34407" w:rsidRPr="00726DF4" w:rsidRDefault="00B34407" w:rsidP="00BB247E">
      <w:pPr>
        <w:pStyle w:val="Ttulo1"/>
        <w:jc w:val="both"/>
      </w:pPr>
    </w:p>
    <w:p w:rsidR="00B34407" w:rsidRPr="00726DF4" w:rsidRDefault="00B34407" w:rsidP="00BB247E">
      <w:pPr>
        <w:pStyle w:val="Ttulo1"/>
        <w:jc w:val="both"/>
      </w:pPr>
    </w:p>
    <w:p w:rsidR="00726DF4" w:rsidRPr="00726DF4" w:rsidRDefault="00726DF4" w:rsidP="00726DF4"/>
    <w:p w:rsidR="00B34407" w:rsidRPr="00726DF4" w:rsidRDefault="00B34407" w:rsidP="00B34407"/>
    <w:p w:rsidR="00A26EFD" w:rsidRPr="00726DF4" w:rsidRDefault="00A26EFD" w:rsidP="00BB247E">
      <w:pPr>
        <w:pStyle w:val="Ttulo1"/>
        <w:jc w:val="both"/>
      </w:pPr>
      <w:bookmarkStart w:id="0" w:name="_Toc233173530"/>
      <w:r w:rsidRPr="00726DF4">
        <w:t>1.- Introducción</w:t>
      </w:r>
      <w:bookmarkEnd w:id="0"/>
    </w:p>
    <w:p w:rsidR="005758BF" w:rsidRPr="00726DF4" w:rsidRDefault="005758BF" w:rsidP="00BB247E">
      <w:pPr>
        <w:jc w:val="both"/>
      </w:pPr>
    </w:p>
    <w:p w:rsidR="005758BF" w:rsidRPr="00726DF4" w:rsidRDefault="005758BF" w:rsidP="00BB247E">
      <w:pPr>
        <w:ind w:firstLine="708"/>
        <w:jc w:val="both"/>
      </w:pPr>
      <w:r w:rsidRPr="00726DF4">
        <w:t xml:space="preserve">Durante los últimos años se han producido grandes avances en el ámbito de la computación distribuida. Desde hace mucho tiempo, cuando se formaron las primeras redes de ordenadores, se ha intentado aprovechar los recursos de computación de aquellos ordenadores que permanecían inactivos en la red. En la actualidad la computación distribuida está presente en numerosos proyectos repartidos por todo el mundo. Con la computación distribuida se puede alcanzar una potencia de cálculo muy superior a aquellas supercomputadoras que funcionaban aisladas y completamente dedicadas a un único propósito de cálculo. </w:t>
      </w:r>
    </w:p>
    <w:p w:rsidR="005758BF" w:rsidRPr="00726DF4" w:rsidRDefault="005758BF" w:rsidP="00BB247E">
      <w:pPr>
        <w:jc w:val="both"/>
      </w:pPr>
      <w:r w:rsidRPr="00726DF4">
        <w:tab/>
        <w:t xml:space="preserve">Aunque a día de hoy continúa siendo válida la Ley de Moore que nos predice que cada 18 meses se duplica la potencia de los ordenadores, no son capaces de afrontar la demanda actual de procesamiento y almacenamiento requerido por las investigaciones que están siendo llevadas a cabo en la actualidad. A principio de los años 70 se comenzaron a conectar las primeras computadoras, hasta que comenzaron a experimentar con la computación distribuida pasaron algunos años y no fue hasta la llegada de </w:t>
      </w:r>
      <w:r w:rsidRPr="00726DF4">
        <w:rPr>
          <w:i/>
        </w:rPr>
        <w:t>Arpanet</w:t>
      </w:r>
      <w:r w:rsidRPr="00726DF4">
        <w:t xml:space="preserve"> (predecesor del actual Internet) cuando programas como </w:t>
      </w:r>
      <w:r w:rsidRPr="00726DF4">
        <w:rPr>
          <w:i/>
        </w:rPr>
        <w:t>Creeper</w:t>
      </w:r>
      <w:r w:rsidRPr="00726DF4">
        <w:t xml:space="preserve"> y </w:t>
      </w:r>
      <w:r w:rsidRPr="00726DF4">
        <w:rPr>
          <w:i/>
        </w:rPr>
        <w:t>Reaper-ran</w:t>
      </w:r>
      <w:r w:rsidRPr="00726DF4">
        <w:t xml:space="preserve"> explotaron esa faceta de la computación. El siguiente paso en la computación distribuida lo dio </w:t>
      </w:r>
      <w:r w:rsidRPr="00726DF4">
        <w:rPr>
          <w:i/>
        </w:rPr>
        <w:t>Xerox</w:t>
      </w:r>
      <w:r w:rsidRPr="00726DF4">
        <w:t>, que en su centro de Palo Alto creo la primera red Ethernet sobre la que experimentaron el uso de los recursos conectados inactivos.</w:t>
      </w:r>
    </w:p>
    <w:p w:rsidR="005758BF" w:rsidRPr="00726DF4" w:rsidRDefault="005758BF" w:rsidP="00BB247E">
      <w:pPr>
        <w:jc w:val="both"/>
      </w:pPr>
      <w:r w:rsidRPr="00726DF4">
        <w:tab/>
        <w:t>Tras la explosión de uso de las nuevas redes de ordenadores comenzaron a encontrarse los problemas derivados de la cantidad de información a manejar por los proyectos que se incrementaba exponencialmente. Los primeros acercamientos a las diferentes soluciones proponían siempre la distribución del cálculo entre los ordenadores de la red, con ello solucionaban numerosos  impedimentos entre los que se encuentran:</w:t>
      </w:r>
    </w:p>
    <w:p w:rsidR="005758BF" w:rsidRPr="00726DF4" w:rsidRDefault="005758BF" w:rsidP="00C43F31">
      <w:pPr>
        <w:pStyle w:val="Prrafodelista"/>
        <w:numPr>
          <w:ilvl w:val="0"/>
          <w:numId w:val="1"/>
        </w:numPr>
        <w:spacing w:before="240"/>
        <w:contextualSpacing w:val="0"/>
        <w:jc w:val="both"/>
      </w:pPr>
      <w:r w:rsidRPr="00726DF4">
        <w:rPr>
          <w:b/>
        </w:rPr>
        <w:t>Almacenamiento</w:t>
      </w:r>
      <w:r w:rsidRPr="00726DF4">
        <w:t>: El volumen de datos del problema y de la solución resulta bastante difícil de manejar por la reducida capacidad tanto de memoria volátil como persistente. La incorporación de redes de computadores permite repartir el almacenamiento entre los diferentes ordenadores que trabajarán con esa fracción de información, agilizando todo el proceso.</w:t>
      </w:r>
    </w:p>
    <w:p w:rsidR="005758BF" w:rsidRPr="00726DF4" w:rsidRDefault="005758BF" w:rsidP="00C43F31">
      <w:pPr>
        <w:pStyle w:val="Prrafodelista"/>
        <w:numPr>
          <w:ilvl w:val="0"/>
          <w:numId w:val="1"/>
        </w:numPr>
        <w:spacing w:before="240" w:after="240"/>
        <w:ind w:left="1066" w:hanging="357"/>
        <w:contextualSpacing w:val="0"/>
        <w:jc w:val="both"/>
      </w:pPr>
      <w:r w:rsidRPr="00726DF4">
        <w:rPr>
          <w:b/>
        </w:rPr>
        <w:t>Cálculo:</w:t>
      </w:r>
      <w:r w:rsidRPr="00726DF4">
        <w:t xml:space="preserve"> Siempre que el problema permita el cálculo paralelo un supercomputador no podrá competir con una extensa red de computación formada por decenas (o miles) </w:t>
      </w:r>
      <w:r w:rsidRPr="00726DF4">
        <w:lastRenderedPageBreak/>
        <w:t>de ordenadores dedicando todo su tiempo de proceso a resolver el problema propuesto. La potencia de cálculo de una red de computación aumenta con el número de ordenadores conectados a ella, sin embargo necesitan una infraestructura especializada que puede llegar a saturarse si no está a la altura del movimiento de la información requerido.</w:t>
      </w:r>
    </w:p>
    <w:p w:rsidR="005758BF" w:rsidRPr="00726DF4" w:rsidRDefault="005758BF" w:rsidP="00C43F31">
      <w:pPr>
        <w:pStyle w:val="Prrafodelista"/>
        <w:numPr>
          <w:ilvl w:val="0"/>
          <w:numId w:val="1"/>
        </w:numPr>
        <w:contextualSpacing w:val="0"/>
        <w:jc w:val="both"/>
      </w:pPr>
      <w:r w:rsidRPr="00726DF4">
        <w:rPr>
          <w:b/>
        </w:rPr>
        <w:t>Tiempo:</w:t>
      </w:r>
      <w:r w:rsidRPr="00726DF4">
        <w:t xml:space="preserve"> Numerosos proyectos por su propia naturaleza requieren calcular todas las posibles combinaciones para obtener una solución. Los cálculos que de otro modo podrían llevar cientos de años, con la computación distribuida se podría resolver en una fracción del tiempo que tardaría la computación tradicional. </w:t>
      </w:r>
    </w:p>
    <w:p w:rsidR="005758BF" w:rsidRPr="00726DF4" w:rsidRDefault="005758BF" w:rsidP="00BB247E">
      <w:pPr>
        <w:ind w:firstLine="708"/>
        <w:jc w:val="both"/>
      </w:pPr>
      <w:r w:rsidRPr="00726DF4">
        <w:t xml:space="preserve">A principios de los 90, con la implantación de Internet se globalizó el uso de la computación distribuida. Se realizaron experimentos públicos con los usuarios de Internet sobre computación distribuida hasta que en el año 1997 se estableció el proyecto </w:t>
      </w:r>
      <w:r w:rsidRPr="00726DF4">
        <w:rPr>
          <w:i/>
        </w:rPr>
        <w:t>dnet</w:t>
      </w:r>
      <w:r w:rsidRPr="00726DF4">
        <w:t xml:space="preserve"> (distributed.net) que llegó a conectar 160000 ordenadores Pentium II para resolver claves criptográficas. Otro proyecto con aún más repercusión se denominó </w:t>
      </w:r>
      <w:r w:rsidRPr="00726DF4">
        <w:rPr>
          <w:i/>
        </w:rPr>
        <w:t>SETI@home</w:t>
      </w:r>
      <w:r w:rsidRPr="00726DF4">
        <w:t xml:space="preserve"> que envió su último trabajo el 22 de Diciembre del año 2005, aunque se creó un nuevo proyecto </w:t>
      </w:r>
      <w:r w:rsidRPr="00726DF4">
        <w:rPr>
          <w:i/>
        </w:rPr>
        <w:t>SETI@home</w:t>
      </w:r>
      <w:r w:rsidRPr="00726DF4">
        <w:t xml:space="preserve"> que tiene conectados en la actualidad a más de cinco millones y medio de ordenadores. Anteriormente existieron otros proyectos SETI dedicados a la búsqueda de vida extraterrestre basados en búsqueda de patrones en señales electromagnéticas. </w:t>
      </w:r>
      <w:r w:rsidRPr="00726DF4">
        <w:rPr>
          <w:i/>
        </w:rPr>
        <w:t>SETI@home</w:t>
      </w:r>
      <w:r w:rsidRPr="00726DF4">
        <w:t xml:space="preserve"> ha inspirado numerosos proyectos de computación distribuida con los ordenadores conectados a internet como recurso de computación, entre ellos están </w:t>
      </w:r>
      <w:r w:rsidRPr="00726DF4">
        <w:rPr>
          <w:i/>
        </w:rPr>
        <w:t>Genome@home</w:t>
      </w:r>
      <w:r w:rsidRPr="00726DF4">
        <w:t xml:space="preserve"> que pretende entender el funcionamiento del genoma humano, el proyecto </w:t>
      </w:r>
      <w:r w:rsidRPr="00726DF4">
        <w:rPr>
          <w:i/>
        </w:rPr>
        <w:t>Folding@home</w:t>
      </w:r>
      <w:r w:rsidRPr="00726DF4">
        <w:t xml:space="preserve"> para el estudio de las proteínas y las enfermedades asociadas a ellas y el proyecto </w:t>
      </w:r>
      <w:r w:rsidRPr="00726DF4">
        <w:rPr>
          <w:i/>
        </w:rPr>
        <w:t>FightAIDS@home</w:t>
      </w:r>
      <w:r w:rsidRPr="00726DF4">
        <w:t xml:space="preserve"> para la búsqueda de un remedio contra el SIDA.</w:t>
      </w:r>
    </w:p>
    <w:p w:rsidR="00ED7FDD" w:rsidRPr="00726DF4" w:rsidRDefault="005758BF" w:rsidP="00BB247E">
      <w:pPr>
        <w:jc w:val="both"/>
      </w:pPr>
      <w:r w:rsidRPr="00726DF4">
        <w:tab/>
        <w:t xml:space="preserve">Todos los avances en el campo de la computación distribuida llevan a la denominada computación </w:t>
      </w:r>
      <w:r w:rsidRPr="00726DF4">
        <w:rPr>
          <w:b/>
        </w:rPr>
        <w:t>GRID</w:t>
      </w:r>
      <w:r w:rsidRPr="00726DF4">
        <w:t>, que es capaz de realizar cálculo intensivo haciendo uso de CPU o espacio de almacenamiento en ordenadores con bajo nivel de aco</w:t>
      </w:r>
      <w:r w:rsidR="00ED7FDD" w:rsidRPr="00726DF4">
        <w:t>plamiento sobre una red heterogénea. Los denominados “padres”</w:t>
      </w:r>
      <w:r w:rsidRPr="00726DF4">
        <w:t xml:space="preserve"> de la computación GRID </w:t>
      </w:r>
      <w:r w:rsidRPr="00726DF4">
        <w:rPr>
          <w:i/>
        </w:rPr>
        <w:t>Ian Foster</w:t>
      </w:r>
      <w:r w:rsidRPr="00726DF4">
        <w:t xml:space="preserve">, </w:t>
      </w:r>
      <w:r w:rsidRPr="00726DF4">
        <w:rPr>
          <w:i/>
        </w:rPr>
        <w:t>Carl Kesselman</w:t>
      </w:r>
      <w:r w:rsidRPr="00726DF4">
        <w:t xml:space="preserve"> y </w:t>
      </w:r>
      <w:r w:rsidRPr="00726DF4">
        <w:rPr>
          <w:i/>
        </w:rPr>
        <w:t>Steve Tuecke</w:t>
      </w:r>
      <w:r w:rsidRPr="00726DF4">
        <w:t xml:space="preserve"> lideran el desarrollo del paquete de herramientas </w:t>
      </w:r>
      <w:r w:rsidRPr="00726DF4">
        <w:rPr>
          <w:i/>
        </w:rPr>
        <w:t>Globus Toolkit</w:t>
      </w:r>
      <w:r w:rsidRPr="00726DF4">
        <w:t xml:space="preserve">, que implementa además de un sistema de computación distribuida el sistema de almacenamiento compartido, herramientas de seguridad, monitorización y herramientas para el desarrollo de aplicaciones basadas en la infraestructura GRID. En el año 2007 se hizo popular el nombre de </w:t>
      </w:r>
      <w:r w:rsidRPr="00726DF4">
        <w:rPr>
          <w:i/>
        </w:rPr>
        <w:t>Nube de Computación</w:t>
      </w:r>
      <w:r w:rsidRPr="00726DF4">
        <w:t xml:space="preserve"> para referirse a la Computación GRID</w:t>
      </w:r>
      <w:r w:rsidR="00ED7FDD" w:rsidRPr="00726DF4">
        <w:t>.</w:t>
      </w:r>
    </w:p>
    <w:p w:rsidR="00ED7FDD" w:rsidRPr="00726DF4" w:rsidRDefault="00ED7FDD" w:rsidP="00BB247E">
      <w:pPr>
        <w:jc w:val="both"/>
      </w:pPr>
      <w:r w:rsidRPr="00726DF4">
        <w:tab/>
        <w:t>Las ventajas de la computación GRID sobre el resto de sistemas de computación distribuida radican en su perfecta integración de sistemas y dispositivos heterogéneos. Se trata de una solución altamente escalable, potente y flexible, ya que tiene la capacidad de evitar los problemas relacionados con la falta de recursos (cuellos de botella) debido a la posibilidad de modificar el número y características de sus componentes.</w:t>
      </w:r>
    </w:p>
    <w:p w:rsidR="00ED7FDD" w:rsidRPr="00726DF4" w:rsidRDefault="00ED7FDD" w:rsidP="00BB247E">
      <w:pPr>
        <w:jc w:val="both"/>
      </w:pPr>
      <w:r w:rsidRPr="00726DF4">
        <w:tab/>
        <w:t>No obstante la computación GRID también dispone de algunos inconvenientes que podrían deteriorar el correcto funcionamiento, que dependiente del problema podría convenir otras soluciones más tradicionales. Estos inconvenientes son:</w:t>
      </w:r>
    </w:p>
    <w:p w:rsidR="00ED7FDD" w:rsidRPr="00726DF4" w:rsidRDefault="00ED7FDD" w:rsidP="00C43F31">
      <w:pPr>
        <w:pStyle w:val="Prrafodelista"/>
        <w:numPr>
          <w:ilvl w:val="0"/>
          <w:numId w:val="2"/>
        </w:numPr>
        <w:ind w:left="1060" w:hanging="357"/>
        <w:contextualSpacing w:val="0"/>
        <w:jc w:val="both"/>
      </w:pPr>
      <w:r w:rsidRPr="00726DF4">
        <w:lastRenderedPageBreak/>
        <w:t xml:space="preserve">Debe disponer de las herramientas y las características necesarias para manejar los recursos heterogéneos de forma transparente y eficaz, sin importar </w:t>
      </w:r>
      <w:r w:rsidR="00DA57CF" w:rsidRPr="00726DF4">
        <w:t>el sistema o el hardware que se conecte a la red.</w:t>
      </w:r>
    </w:p>
    <w:p w:rsidR="00DA57CF" w:rsidRPr="00726DF4" w:rsidRDefault="00DA57CF" w:rsidP="00C43F31">
      <w:pPr>
        <w:pStyle w:val="Prrafodelista"/>
        <w:numPr>
          <w:ilvl w:val="0"/>
          <w:numId w:val="2"/>
        </w:numPr>
        <w:contextualSpacing w:val="0"/>
        <w:jc w:val="both"/>
      </w:pPr>
      <w:r w:rsidRPr="00726DF4">
        <w:t>La red debe ser constantemente monitorizada para poder controlar externamente los procesos que se encuentren en ejecución. Este punto requiere un porcentaje de recursos dedicados al descubrimiento, selección, reserva, asignación, gestión y monitorización de recursos.</w:t>
      </w:r>
    </w:p>
    <w:p w:rsidR="00DA57CF" w:rsidRPr="00726DF4" w:rsidRDefault="00DA57CF" w:rsidP="00C43F31">
      <w:pPr>
        <w:pStyle w:val="Prrafodelista"/>
        <w:numPr>
          <w:ilvl w:val="0"/>
          <w:numId w:val="2"/>
        </w:numPr>
        <w:contextualSpacing w:val="0"/>
        <w:jc w:val="both"/>
      </w:pPr>
      <w:r w:rsidRPr="00726DF4">
        <w:t>Los recursos anteriores necesitan un software especializado para el manejo de GRID, con todas las utilidades necesarias para su correcta gestión además del diseño de un modelo de uso eficiente.</w:t>
      </w:r>
    </w:p>
    <w:p w:rsidR="00DA57CF" w:rsidRPr="00726DF4" w:rsidRDefault="00DA57CF" w:rsidP="00C43F31">
      <w:pPr>
        <w:pStyle w:val="Prrafodelista"/>
        <w:numPr>
          <w:ilvl w:val="0"/>
          <w:numId w:val="2"/>
        </w:numPr>
        <w:contextualSpacing w:val="0"/>
        <w:jc w:val="both"/>
      </w:pPr>
      <w:r w:rsidRPr="00726DF4">
        <w:t>Las capas de abstracción que se implementan para el funcionamiento del GRID en una red heterogénea pueden provocar deceleraciones en la comunicación.</w:t>
      </w:r>
    </w:p>
    <w:p w:rsidR="00B34407" w:rsidRPr="00726DF4" w:rsidRDefault="00B34407">
      <w:pPr>
        <w:rPr>
          <w:rFonts w:asciiTheme="majorHAnsi" w:eastAsiaTheme="majorEastAsia" w:hAnsiTheme="majorHAnsi" w:cstheme="majorBidi"/>
          <w:b/>
          <w:bCs/>
          <w:color w:val="365F91" w:themeColor="accent1" w:themeShade="BF"/>
          <w:sz w:val="28"/>
          <w:szCs w:val="28"/>
        </w:rPr>
      </w:pPr>
      <w:r w:rsidRPr="00726DF4">
        <w:br w:type="page"/>
      </w:r>
    </w:p>
    <w:p w:rsidR="00B34407" w:rsidRPr="00726DF4" w:rsidRDefault="00B34407" w:rsidP="00BB247E">
      <w:pPr>
        <w:pStyle w:val="Ttulo1"/>
        <w:jc w:val="both"/>
      </w:pPr>
    </w:p>
    <w:p w:rsidR="00B34407" w:rsidRPr="00726DF4" w:rsidRDefault="00B34407" w:rsidP="00BB247E">
      <w:pPr>
        <w:pStyle w:val="Ttulo1"/>
        <w:jc w:val="both"/>
      </w:pPr>
    </w:p>
    <w:p w:rsidR="00B34407" w:rsidRPr="00726DF4" w:rsidRDefault="00B34407" w:rsidP="00BB247E">
      <w:pPr>
        <w:pStyle w:val="Ttulo1"/>
        <w:jc w:val="both"/>
      </w:pPr>
    </w:p>
    <w:p w:rsidR="00B34407" w:rsidRPr="00726DF4" w:rsidRDefault="00B34407" w:rsidP="00BB247E">
      <w:pPr>
        <w:pStyle w:val="Ttulo1"/>
        <w:jc w:val="both"/>
      </w:pPr>
    </w:p>
    <w:p w:rsidR="00B34407" w:rsidRPr="00726DF4" w:rsidRDefault="00B34407" w:rsidP="00BB247E">
      <w:pPr>
        <w:pStyle w:val="Ttulo1"/>
        <w:jc w:val="both"/>
      </w:pPr>
    </w:p>
    <w:p w:rsidR="00DA57CF" w:rsidRPr="00726DF4" w:rsidRDefault="003B6659" w:rsidP="00BB247E">
      <w:pPr>
        <w:pStyle w:val="Ttulo1"/>
        <w:jc w:val="both"/>
      </w:pPr>
      <w:bookmarkStart w:id="1" w:name="_Toc233173531"/>
      <w:r w:rsidRPr="00726DF4">
        <w:t>2.- Herramientas</w:t>
      </w:r>
      <w:r w:rsidR="005355F1">
        <w:t xml:space="preserve">, </w:t>
      </w:r>
      <w:r w:rsidR="00E51984" w:rsidRPr="00726DF4">
        <w:t>Análisis de antecedentes</w:t>
      </w:r>
      <w:r w:rsidR="005355F1">
        <w:t xml:space="preserve"> y Comparación con otras Alternativas</w:t>
      </w:r>
      <w:bookmarkEnd w:id="1"/>
    </w:p>
    <w:p w:rsidR="003B6659" w:rsidRPr="00726DF4" w:rsidRDefault="003B6659" w:rsidP="00BB247E">
      <w:pPr>
        <w:pStyle w:val="Ttulo2"/>
        <w:jc w:val="both"/>
        <w:rPr>
          <w:sz w:val="24"/>
        </w:rPr>
      </w:pPr>
      <w:bookmarkStart w:id="2" w:name="_Toc233173532"/>
      <w:r w:rsidRPr="00726DF4">
        <w:rPr>
          <w:sz w:val="24"/>
        </w:rPr>
        <w:t xml:space="preserve">2.1.- Estado del arte del Cálculo </w:t>
      </w:r>
      <w:r w:rsidR="00832A09" w:rsidRPr="00726DF4">
        <w:rPr>
          <w:sz w:val="24"/>
        </w:rPr>
        <w:t>Distribuido</w:t>
      </w:r>
      <w:bookmarkEnd w:id="2"/>
    </w:p>
    <w:p w:rsidR="00832A09" w:rsidRPr="00726DF4" w:rsidRDefault="00832A09" w:rsidP="00BB247E">
      <w:pPr>
        <w:jc w:val="both"/>
      </w:pPr>
    </w:p>
    <w:p w:rsidR="00832A09" w:rsidRPr="00726DF4" w:rsidRDefault="00832A09" w:rsidP="00BB247E">
      <w:pPr>
        <w:jc w:val="both"/>
      </w:pPr>
      <w:r w:rsidRPr="00726DF4">
        <w:tab/>
        <w:t xml:space="preserve">El máximo potencial de la supercomputación sólo se obtiene si disponemos de un software especializado que pueda dividir el problema en sub-problemas que  se distribuyan entre los diferentes recursos. Antes que la supercomputación fuese asequible para la comunidad científica media se utilizaba software para trabajar con un solo procesador, por lo que tras la aparición de estos nuevos paradigmas de computación es necesario actualizar el software científico. </w:t>
      </w:r>
    </w:p>
    <w:p w:rsidR="005C1500" w:rsidRPr="00726DF4" w:rsidRDefault="005C1500" w:rsidP="00BB247E">
      <w:pPr>
        <w:jc w:val="both"/>
      </w:pPr>
      <w:r w:rsidRPr="00726DF4">
        <w:tab/>
        <w:t>Esta adaptación del software ha tomado dos caminos diferenciados: el primero es la adaptación a las nuevas tecnologías de computación a través de la creación de nuevos compiladores especializados en la gestión de sistemas distribuidos (que servirían para crear nuevo software)  y una segunda línea que modifica el programa original utilizando herramientas clásicas pero con las nuevas metodologías.</w:t>
      </w:r>
    </w:p>
    <w:p w:rsidR="005C1500" w:rsidRPr="00726DF4" w:rsidRDefault="005C1500" w:rsidP="00BB247E">
      <w:pPr>
        <w:jc w:val="both"/>
      </w:pPr>
      <w:r w:rsidRPr="00726DF4">
        <w:tab/>
        <w:t>Podemos encontrar algunos ejemplos de estas nuevas herramientas en conocidas aplicaciones de cálculo en:</w:t>
      </w:r>
    </w:p>
    <w:p w:rsidR="005C1500" w:rsidRPr="00726DF4" w:rsidRDefault="005C1500" w:rsidP="00C43F31">
      <w:pPr>
        <w:pStyle w:val="Prrafodelista"/>
        <w:numPr>
          <w:ilvl w:val="0"/>
          <w:numId w:val="3"/>
        </w:numPr>
        <w:ind w:left="1060" w:hanging="357"/>
        <w:contextualSpacing w:val="0"/>
        <w:jc w:val="both"/>
      </w:pPr>
      <w:r w:rsidRPr="00694A20">
        <w:rPr>
          <w:i/>
        </w:rPr>
        <w:t>gridMathematica</w:t>
      </w:r>
      <w:r w:rsidRPr="00726DF4">
        <w:t xml:space="preserve"> (basado en </w:t>
      </w:r>
      <w:r w:rsidRPr="00694A20">
        <w:rPr>
          <w:i/>
        </w:rPr>
        <w:t>Mathematica</w:t>
      </w:r>
      <w:r w:rsidRPr="00726DF4">
        <w:t xml:space="preserve"> 6) para el cálculo distribuido y paralelizado.</w:t>
      </w:r>
    </w:p>
    <w:p w:rsidR="005C1500" w:rsidRPr="00726DF4" w:rsidRDefault="005C1500" w:rsidP="00C43F31">
      <w:pPr>
        <w:pStyle w:val="Prrafodelista"/>
        <w:numPr>
          <w:ilvl w:val="0"/>
          <w:numId w:val="3"/>
        </w:numPr>
        <w:ind w:left="1060" w:hanging="357"/>
        <w:contextualSpacing w:val="0"/>
        <w:jc w:val="both"/>
      </w:pPr>
      <w:r w:rsidRPr="00694A20">
        <w:rPr>
          <w:i/>
        </w:rPr>
        <w:t>Mathematica Personal Grid Edition</w:t>
      </w:r>
      <w:r w:rsidRPr="00726DF4">
        <w:t xml:space="preserve"> como solución de cálculo distribuido y paralelizado para máquinas de cuádrupe núcleo.</w:t>
      </w:r>
    </w:p>
    <w:p w:rsidR="005C1500" w:rsidRPr="00726DF4" w:rsidRDefault="005C1500" w:rsidP="00C43F31">
      <w:pPr>
        <w:pStyle w:val="Prrafodelista"/>
        <w:numPr>
          <w:ilvl w:val="0"/>
          <w:numId w:val="3"/>
        </w:numPr>
        <w:ind w:left="1060" w:hanging="357"/>
        <w:contextualSpacing w:val="0"/>
        <w:jc w:val="both"/>
      </w:pPr>
      <w:r w:rsidRPr="00694A20">
        <w:rPr>
          <w:i/>
        </w:rPr>
        <w:t>NAG Fortran SMP Library</w:t>
      </w:r>
      <w:r w:rsidRPr="00726DF4">
        <w:t xml:space="preserve">, librería basada en Fortran para sistemas </w:t>
      </w:r>
      <w:r w:rsidRPr="00694A20">
        <w:rPr>
          <w:i/>
        </w:rPr>
        <w:t>SMP</w:t>
      </w:r>
      <w:r w:rsidRPr="00726DF4">
        <w:t xml:space="preserve"> (</w:t>
      </w:r>
      <w:r w:rsidRPr="00694A20">
        <w:rPr>
          <w:i/>
        </w:rPr>
        <w:t>Symmetric Multi-Processor</w:t>
      </w:r>
      <w:r w:rsidRPr="00726DF4">
        <w:t>).</w:t>
      </w:r>
    </w:p>
    <w:p w:rsidR="005C1500" w:rsidRPr="00726DF4" w:rsidRDefault="005C1500" w:rsidP="00C43F31">
      <w:pPr>
        <w:pStyle w:val="Prrafodelista"/>
        <w:numPr>
          <w:ilvl w:val="0"/>
          <w:numId w:val="3"/>
        </w:numPr>
        <w:ind w:left="1060" w:hanging="357"/>
        <w:contextualSpacing w:val="0"/>
        <w:jc w:val="both"/>
      </w:pPr>
      <w:r w:rsidRPr="00694A20">
        <w:rPr>
          <w:i/>
        </w:rPr>
        <w:t>NAG Parallel Library</w:t>
      </w:r>
      <w:r w:rsidRPr="00726DF4">
        <w:t xml:space="preserve">, librería de funciones de paralelismo para desarrollo de aplicaciones </w:t>
      </w:r>
      <w:r w:rsidRPr="00694A20">
        <w:rPr>
          <w:i/>
        </w:rPr>
        <w:t>MPI</w:t>
      </w:r>
      <w:r w:rsidRPr="00726DF4">
        <w:t xml:space="preserve"> (</w:t>
      </w:r>
      <w:r w:rsidRPr="00694A20">
        <w:rPr>
          <w:i/>
        </w:rPr>
        <w:t>Message Passing Interface</w:t>
      </w:r>
      <w:r w:rsidRPr="00726DF4">
        <w:t>).</w:t>
      </w:r>
    </w:p>
    <w:p w:rsidR="005C1500" w:rsidRPr="00726DF4" w:rsidRDefault="005C1500" w:rsidP="00C43F31">
      <w:pPr>
        <w:pStyle w:val="Prrafodelista"/>
        <w:numPr>
          <w:ilvl w:val="0"/>
          <w:numId w:val="3"/>
        </w:numPr>
        <w:ind w:left="1060" w:hanging="357"/>
        <w:contextualSpacing w:val="0"/>
        <w:jc w:val="both"/>
      </w:pPr>
      <w:r w:rsidRPr="00726DF4">
        <w:lastRenderedPageBreak/>
        <w:t>Herramientas Cluster de Intel de asistencia a los desarrolladores de aplicaciones y gestores de sistemas distribuidos.</w:t>
      </w:r>
    </w:p>
    <w:p w:rsidR="005C1500" w:rsidRPr="00726DF4" w:rsidRDefault="005C1500" w:rsidP="00C43F31">
      <w:pPr>
        <w:pStyle w:val="Prrafodelista"/>
        <w:numPr>
          <w:ilvl w:val="0"/>
          <w:numId w:val="3"/>
        </w:numPr>
        <w:ind w:left="1060" w:hanging="357"/>
        <w:contextualSpacing w:val="0"/>
        <w:jc w:val="both"/>
      </w:pPr>
      <w:r w:rsidRPr="00726DF4">
        <w:t>Librerías de Rendimiento de Intel para el procesado y cálculo matemático para desarrolladores multimedia y científicos.</w:t>
      </w:r>
    </w:p>
    <w:p w:rsidR="00A45919" w:rsidRPr="00726DF4" w:rsidRDefault="00A45919" w:rsidP="00BB247E">
      <w:pPr>
        <w:ind w:firstLine="705"/>
        <w:jc w:val="both"/>
      </w:pPr>
      <w:r w:rsidRPr="00694A20">
        <w:rPr>
          <w:i/>
        </w:rPr>
        <w:t>GridMathematica</w:t>
      </w:r>
      <w:r w:rsidRPr="00726DF4">
        <w:t xml:space="preserve"> es una solución basada en </w:t>
      </w:r>
      <w:r w:rsidRPr="00694A20">
        <w:rPr>
          <w:i/>
        </w:rPr>
        <w:t>Mathemática</w:t>
      </w:r>
      <w:r w:rsidRPr="00726DF4">
        <w:t xml:space="preserve"> para resolver problemas en el campo de las ciencias, ingeniería y análisis financiero que requieran grandes volúmenes de datos y cálcu</w:t>
      </w:r>
      <w:r w:rsidR="00C43F31" w:rsidRPr="00726DF4">
        <w:t>los de gran coste computacional</w:t>
      </w:r>
      <w:r w:rsidRPr="00726DF4">
        <w:t xml:space="preserve">. Es un sistema basado en licencias que dispone de un kernel principal (maestro), un gestor de licencias y un kernel de </w:t>
      </w:r>
      <w:r w:rsidRPr="00694A20">
        <w:rPr>
          <w:i/>
        </w:rPr>
        <w:t>Mathemática</w:t>
      </w:r>
      <w:r w:rsidRPr="00726DF4">
        <w:t xml:space="preserve"> en cada máquina (esclavos). El maestro gestiona la entrada/salida y la secuenciación de cálculos. </w:t>
      </w:r>
      <w:r w:rsidRPr="00694A20">
        <w:rPr>
          <w:i/>
        </w:rPr>
        <w:t>GridMathematica</w:t>
      </w:r>
      <w:r w:rsidRPr="00726DF4">
        <w:t xml:space="preserve"> no acelera todos los cálculos, pues existen algunas operaciones diseñadas para trabajar sobre un único procesador (</w:t>
      </w:r>
      <w:r w:rsidRPr="00694A20">
        <w:rPr>
          <w:i/>
        </w:rPr>
        <w:t>Integrate</w:t>
      </w:r>
      <w:r w:rsidRPr="00726DF4">
        <w:t xml:space="preserve"> o </w:t>
      </w:r>
      <w:r w:rsidRPr="00694A20">
        <w:rPr>
          <w:i/>
        </w:rPr>
        <w:t>DSolve</w:t>
      </w:r>
      <w:r w:rsidRPr="00726DF4">
        <w:t>), sin embargo es posible ejecutar a la vez estas operaciones si se realizan en diferentes kernels esclavo.</w:t>
      </w:r>
    </w:p>
    <w:p w:rsidR="00A45919" w:rsidRPr="00726DF4" w:rsidRDefault="00A45919" w:rsidP="00BB247E">
      <w:pPr>
        <w:ind w:left="705"/>
        <w:jc w:val="both"/>
      </w:pPr>
    </w:p>
    <w:p w:rsidR="00A45919" w:rsidRPr="00726DF4" w:rsidRDefault="00A45919" w:rsidP="00BB247E">
      <w:pPr>
        <w:ind w:firstLine="705"/>
        <w:jc w:val="both"/>
      </w:pPr>
      <w:r w:rsidRPr="00694A20">
        <w:rPr>
          <w:i/>
        </w:rPr>
        <w:t>Mathematica Personal Grid Edition</w:t>
      </w:r>
      <w:r w:rsidRPr="00726DF4">
        <w:t xml:space="preserve"> es un</w:t>
      </w:r>
      <w:r w:rsidR="00412E23" w:rsidRPr="00726DF4">
        <w:t xml:space="preserve">a </w:t>
      </w:r>
      <w:r w:rsidRPr="00726DF4">
        <w:t xml:space="preserve">solución de paralelismo a pequeña escala, para trabajar sobre una </w:t>
      </w:r>
      <w:r w:rsidR="00412E23" w:rsidRPr="00726DF4">
        <w:t xml:space="preserve">única </w:t>
      </w:r>
      <w:r w:rsidRPr="00726DF4">
        <w:t>máquina multi</w:t>
      </w:r>
      <w:r w:rsidR="00412E23" w:rsidRPr="00726DF4">
        <w:t>-</w:t>
      </w:r>
      <w:r w:rsidRPr="00726DF4">
        <w:t xml:space="preserve">núcleo </w:t>
      </w:r>
      <w:r w:rsidR="00412E23" w:rsidRPr="00726DF4">
        <w:t>(específicamente quad-core). Dispone de un kernel principal (maestro) y un kernel (esclavo) para cada uno de los cuatro kernels restantes. Implementa primitivas para la programación en paralelo e incluye comandos de alto nivel para la ejecución en paralelo de operaciones matriciales, representación visual, simulación, búsqueda… Al igual que su versión superior (</w:t>
      </w:r>
      <w:r w:rsidR="00412E23" w:rsidRPr="00694A20">
        <w:rPr>
          <w:i/>
        </w:rPr>
        <w:t>GridMathematica</w:t>
      </w:r>
      <w:r w:rsidR="00412E23" w:rsidRPr="00726DF4">
        <w:t>) no puede acelerar todos los cálculos pues algunas operaciones están diseñadas para una única línea de ejecución (un solo procesador).</w:t>
      </w:r>
    </w:p>
    <w:p w:rsidR="00412E23" w:rsidRPr="00726DF4" w:rsidRDefault="00412E23" w:rsidP="00BB247E">
      <w:pPr>
        <w:jc w:val="both"/>
      </w:pPr>
    </w:p>
    <w:p w:rsidR="00412E23" w:rsidRPr="00726DF4" w:rsidRDefault="00412E23" w:rsidP="00BB247E">
      <w:pPr>
        <w:jc w:val="both"/>
      </w:pPr>
      <w:r w:rsidRPr="00726DF4">
        <w:tab/>
      </w:r>
      <w:r w:rsidRPr="00694A20">
        <w:rPr>
          <w:i/>
        </w:rPr>
        <w:t>NAG Fortran SMP Library</w:t>
      </w:r>
      <w:r w:rsidRPr="00726DF4">
        <w:t xml:space="preserve">, dispone de 231 rutinas para permitir hacer uso de la potencia de procesado y  paralelismo de memoria compartida de los sistemas </w:t>
      </w:r>
      <w:r w:rsidRPr="00694A20">
        <w:rPr>
          <w:i/>
        </w:rPr>
        <w:t>SMP</w:t>
      </w:r>
      <w:r w:rsidRPr="00726DF4">
        <w:t xml:space="preserve"> (</w:t>
      </w:r>
      <w:r w:rsidRPr="00694A20">
        <w:rPr>
          <w:i/>
        </w:rPr>
        <w:t>Symmetric Multi-Processor</w:t>
      </w:r>
      <w:r w:rsidRPr="00726DF4">
        <w:t>). La librería está diseñada para ofrecer la misma interfaz que su equivalente implementación monoprocesador, por lo que proporciona una fácil vía de actualización. La distinción se realiza únicamente cuando el código final se enlaza a una librería. No necesita un conocimiento especial de programación paralela para poder aplicar técnicas SMP al código. La ventaja principal de esta librería es que no sufre pérdidas de rendimiento al ser ejecutada la aplicación sobre una única máquina mono</w:t>
      </w:r>
      <w:r w:rsidR="00BB247E" w:rsidRPr="00726DF4">
        <w:t>-</w:t>
      </w:r>
      <w:r w:rsidRPr="00726DF4">
        <w:t>núcleo como ocurre con las demás propuestas de implementación de la computación paralela.</w:t>
      </w:r>
    </w:p>
    <w:p w:rsidR="00412E23" w:rsidRPr="00726DF4" w:rsidRDefault="00412E23" w:rsidP="00BB247E">
      <w:pPr>
        <w:jc w:val="both"/>
      </w:pPr>
      <w:r w:rsidRPr="00726DF4">
        <w:tab/>
      </w:r>
    </w:p>
    <w:p w:rsidR="00A00F1E" w:rsidRPr="00726DF4" w:rsidRDefault="00412E23" w:rsidP="00A00F1E">
      <w:pPr>
        <w:jc w:val="both"/>
      </w:pPr>
      <w:r w:rsidRPr="00726DF4">
        <w:tab/>
      </w:r>
      <w:r w:rsidRPr="00694A20">
        <w:rPr>
          <w:i/>
        </w:rPr>
        <w:t>NAG Parallel Library</w:t>
      </w:r>
      <w:r w:rsidR="00BB247E" w:rsidRPr="00726DF4">
        <w:t xml:space="preserve"> utiliza una rejilla lógica de procesadores que son asignados en los procesadores físicos disponibles, cada llamada a rutina de la librería se ejecutará en cada procesador lógico y cooperan para resolver el problema. El modelo de paralelismo adoptado  en la librería es el modelo </w:t>
      </w:r>
      <w:r w:rsidR="00BB247E" w:rsidRPr="00694A20">
        <w:rPr>
          <w:i/>
        </w:rPr>
        <w:t>SPMD</w:t>
      </w:r>
      <w:r w:rsidR="00BB247E" w:rsidRPr="00726DF4">
        <w:t xml:space="preserve"> (</w:t>
      </w:r>
      <w:r w:rsidR="00BB247E" w:rsidRPr="00694A20">
        <w:rPr>
          <w:i/>
        </w:rPr>
        <w:t>Single Program Multiple Data</w:t>
      </w:r>
      <w:r w:rsidR="00BB247E" w:rsidRPr="00726DF4">
        <w:t>) y ofrece mayor velocidad de ejecución sobre programas numéricos secuenciales convencionales y, particularmente, en redes de estaciones de trabajo (permite resolver problemas que estén por encima de la capacidad de memoria de una sola máquina).</w:t>
      </w:r>
    </w:p>
    <w:p w:rsidR="00A00F1E" w:rsidRPr="00726DF4" w:rsidRDefault="00A00F1E" w:rsidP="00A00F1E">
      <w:pPr>
        <w:pStyle w:val="Ttulo2"/>
        <w:rPr>
          <w:sz w:val="24"/>
        </w:rPr>
      </w:pPr>
      <w:bookmarkStart w:id="3" w:name="_Toc233173533"/>
      <w:r w:rsidRPr="00726DF4">
        <w:rPr>
          <w:sz w:val="24"/>
        </w:rPr>
        <w:lastRenderedPageBreak/>
        <w:t xml:space="preserve">2.2. Estado del Arte en </w:t>
      </w:r>
      <w:r w:rsidR="00BE3523" w:rsidRPr="00726DF4">
        <w:rPr>
          <w:sz w:val="24"/>
        </w:rPr>
        <w:t>Algoritmia</w:t>
      </w:r>
      <w:r w:rsidRPr="00726DF4">
        <w:rPr>
          <w:sz w:val="24"/>
        </w:rPr>
        <w:t xml:space="preserve"> de Grafos</w:t>
      </w:r>
      <w:bookmarkEnd w:id="3"/>
    </w:p>
    <w:p w:rsidR="007D1B86" w:rsidRDefault="007D1B86" w:rsidP="00A00F1E">
      <w:pPr>
        <w:jc w:val="both"/>
      </w:pPr>
    </w:p>
    <w:p w:rsidR="00E376E1" w:rsidRDefault="00E376E1" w:rsidP="00A00F1E">
      <w:pPr>
        <w:jc w:val="both"/>
      </w:pPr>
    </w:p>
    <w:p w:rsidR="00E376E1" w:rsidRDefault="00E376E1" w:rsidP="00A00F1E">
      <w:pPr>
        <w:jc w:val="both"/>
      </w:pPr>
    </w:p>
    <w:p w:rsidR="00E376E1" w:rsidRPr="00726DF4" w:rsidRDefault="00E376E1" w:rsidP="00A00F1E">
      <w:pPr>
        <w:jc w:val="both"/>
      </w:pPr>
    </w:p>
    <w:p w:rsidR="00547BD9" w:rsidRPr="00726DF4" w:rsidRDefault="00547BD9" w:rsidP="00547BD9">
      <w:pPr>
        <w:ind w:firstLine="360"/>
        <w:jc w:val="both"/>
      </w:pPr>
      <w:r w:rsidRPr="00726DF4">
        <w:t>Esta documentación no pretende ser un curso de teoría de grafos, pero para su completo entendimiento es importante definir alguna referencia de algunos de los conceptos utilizados:</w:t>
      </w:r>
    </w:p>
    <w:p w:rsidR="00547BD9" w:rsidRPr="00726DF4" w:rsidRDefault="00547BD9" w:rsidP="00547BD9">
      <w:pPr>
        <w:pStyle w:val="Prrafodelista"/>
        <w:numPr>
          <w:ilvl w:val="0"/>
          <w:numId w:val="11"/>
        </w:numPr>
        <w:ind w:hanging="357"/>
        <w:contextualSpacing w:val="0"/>
        <w:jc w:val="both"/>
      </w:pPr>
      <w:r w:rsidRPr="00726DF4">
        <w:rPr>
          <w:b/>
        </w:rPr>
        <w:t>Vértice</w:t>
      </w:r>
      <w:r w:rsidRPr="00726DF4">
        <w:t xml:space="preserve">: Es la unidad fundamental de un grafo. Se puede utilizar para modelar objetos o situaciones en un grafo que serán relacionados entre ellos por las </w:t>
      </w:r>
      <w:r w:rsidRPr="00726DF4">
        <w:rPr>
          <w:i/>
        </w:rPr>
        <w:t>Aristas</w:t>
      </w:r>
      <w:r w:rsidRPr="00726DF4">
        <w:t>.</w:t>
      </w:r>
    </w:p>
    <w:p w:rsidR="00E376E1" w:rsidRDefault="005052E5" w:rsidP="00E376E1">
      <w:pPr>
        <w:keepNext/>
        <w:jc w:val="center"/>
      </w:pPr>
      <w:r w:rsidRPr="00726DF4">
        <w:rPr>
          <w:b/>
        </w:rPr>
        <w:object w:dxaOrig="1417" w:dyaOrig="14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35pt;height:70.35pt" o:ole="">
            <v:imagedata r:id="rId9" o:title=""/>
          </v:shape>
          <o:OLEObject Type="Embed" ProgID="PowerPoint.Show.12" ShapeID="_x0000_i1025" DrawAspect="Content" ObjectID="_1306917838" r:id="rId10"/>
        </w:object>
      </w:r>
    </w:p>
    <w:p w:rsidR="00547BD9" w:rsidRPr="00726DF4" w:rsidRDefault="00E376E1" w:rsidP="00E376E1">
      <w:pPr>
        <w:pStyle w:val="Epgrafe"/>
        <w:jc w:val="center"/>
      </w:pPr>
      <w:bookmarkStart w:id="4" w:name="_Toc233175538"/>
      <w:r>
        <w:t xml:space="preserve">Ilustración </w:t>
      </w:r>
      <w:fldSimple w:instr=" SEQ Ilustración \* ARABIC ">
        <w:r w:rsidR="009B635C">
          <w:rPr>
            <w:noProof/>
          </w:rPr>
          <w:t>1</w:t>
        </w:r>
      </w:fldSimple>
      <w:r>
        <w:t xml:space="preserve"> - Vértice</w:t>
      </w:r>
      <w:bookmarkEnd w:id="4"/>
    </w:p>
    <w:p w:rsidR="005052E5" w:rsidRPr="00726DF4" w:rsidRDefault="00547BD9" w:rsidP="00547BD9">
      <w:pPr>
        <w:pStyle w:val="Prrafodelista"/>
        <w:numPr>
          <w:ilvl w:val="0"/>
          <w:numId w:val="11"/>
        </w:numPr>
        <w:ind w:hanging="357"/>
        <w:contextualSpacing w:val="0"/>
        <w:jc w:val="both"/>
      </w:pPr>
      <w:r w:rsidRPr="00726DF4">
        <w:rPr>
          <w:b/>
        </w:rPr>
        <w:t>Arista</w:t>
      </w:r>
      <w:r w:rsidRPr="00726DF4">
        <w:t>: Identifican las relaciones entre dos vértices. Existen dos tipos fundamentales de aristas: Aristas Dirigidas son aquellas que tiene asociada una dirección, por lo que posee un vértice inicial y un vértice final. Las Aristas No Dirigidas no disponen de un orden entre los vértices que conecta.</w:t>
      </w:r>
    </w:p>
    <w:p w:rsidR="00E376E1" w:rsidRDefault="005052E5" w:rsidP="00E376E1">
      <w:pPr>
        <w:keepNext/>
        <w:jc w:val="center"/>
      </w:pPr>
      <w:r w:rsidRPr="00726DF4">
        <w:object w:dxaOrig="1417" w:dyaOrig="1417">
          <v:shape id="_x0000_i1026" type="#_x0000_t75" style="width:70.35pt;height:70.35pt" o:ole="">
            <v:imagedata r:id="rId11" o:title=""/>
          </v:shape>
          <o:OLEObject Type="Embed" ProgID="PowerPoint.Show.12" ShapeID="_x0000_i1026" DrawAspect="Content" ObjectID="_1306917839" r:id="rId12"/>
        </w:object>
      </w:r>
    </w:p>
    <w:p w:rsidR="00547BD9" w:rsidRPr="00726DF4" w:rsidRDefault="00E376E1" w:rsidP="00E376E1">
      <w:pPr>
        <w:pStyle w:val="Epgrafe"/>
        <w:jc w:val="center"/>
      </w:pPr>
      <w:bookmarkStart w:id="5" w:name="_Toc233175539"/>
      <w:r>
        <w:t xml:space="preserve">Ilustración </w:t>
      </w:r>
      <w:fldSimple w:instr=" SEQ Ilustración \* ARABIC ">
        <w:r w:rsidR="009B635C">
          <w:rPr>
            <w:noProof/>
          </w:rPr>
          <w:t>2</w:t>
        </w:r>
      </w:fldSimple>
      <w:r>
        <w:t xml:space="preserve"> - Arista</w:t>
      </w:r>
      <w:bookmarkEnd w:id="5"/>
    </w:p>
    <w:p w:rsidR="00547BD9" w:rsidRPr="00726DF4" w:rsidRDefault="00547BD9" w:rsidP="00547BD9">
      <w:pPr>
        <w:pStyle w:val="Prrafodelista"/>
        <w:numPr>
          <w:ilvl w:val="0"/>
          <w:numId w:val="11"/>
        </w:numPr>
        <w:ind w:hanging="357"/>
        <w:contextualSpacing w:val="0"/>
        <w:jc w:val="both"/>
      </w:pPr>
      <w:r w:rsidRPr="00726DF4">
        <w:rPr>
          <w:b/>
        </w:rPr>
        <w:t>Adyacencia</w:t>
      </w:r>
      <w:r w:rsidRPr="00726DF4">
        <w:t xml:space="preserve">: Dos vértices son adyacentes si existe una arista entre ellos que los une. </w:t>
      </w:r>
    </w:p>
    <w:p w:rsidR="005052E5" w:rsidRPr="00726DF4" w:rsidRDefault="00547BD9" w:rsidP="00547BD9">
      <w:pPr>
        <w:pStyle w:val="Prrafodelista"/>
        <w:numPr>
          <w:ilvl w:val="0"/>
          <w:numId w:val="11"/>
        </w:numPr>
        <w:ind w:hanging="357"/>
        <w:contextualSpacing w:val="0"/>
        <w:jc w:val="both"/>
      </w:pPr>
      <w:r w:rsidRPr="00726DF4">
        <w:rPr>
          <w:b/>
        </w:rPr>
        <w:t>Ciclo</w:t>
      </w:r>
      <w:r w:rsidRPr="00726DF4">
        <w:t>: Es un camino que comienza y acaba en el mismo vértice. Los ciclos de longitud 1 se denominan bucles. Un ciclo simple es aquel que tiene como longitud mínima 3 y cada vértice sólo aparece una vez (excepto el inicial que también es final).</w:t>
      </w:r>
      <w:r w:rsidR="005052E5" w:rsidRPr="00726DF4">
        <w:rPr>
          <w:b/>
        </w:rPr>
        <w:t xml:space="preserve"> </w:t>
      </w:r>
    </w:p>
    <w:p w:rsidR="00E376E1" w:rsidRDefault="005052E5" w:rsidP="00E376E1">
      <w:pPr>
        <w:keepNext/>
        <w:jc w:val="center"/>
      </w:pPr>
      <w:r w:rsidRPr="00726DF4">
        <w:object w:dxaOrig="1417" w:dyaOrig="1417">
          <v:shape id="_x0000_i1027" type="#_x0000_t75" style="width:70.35pt;height:70.35pt" o:ole="">
            <v:imagedata r:id="rId13" o:title=""/>
          </v:shape>
          <o:OLEObject Type="Embed" ProgID="PowerPoint.Show.12" ShapeID="_x0000_i1027" DrawAspect="Content" ObjectID="_1306917840" r:id="rId14"/>
        </w:object>
      </w:r>
    </w:p>
    <w:p w:rsidR="00547BD9" w:rsidRPr="00726DF4" w:rsidRDefault="00E376E1" w:rsidP="00E376E1">
      <w:pPr>
        <w:pStyle w:val="Epgrafe"/>
        <w:jc w:val="center"/>
      </w:pPr>
      <w:bookmarkStart w:id="6" w:name="_Toc233175540"/>
      <w:r>
        <w:t xml:space="preserve">Ilustración </w:t>
      </w:r>
      <w:fldSimple w:instr=" SEQ Ilustración \* ARABIC ">
        <w:r w:rsidR="009B635C">
          <w:rPr>
            <w:noProof/>
          </w:rPr>
          <w:t>3</w:t>
        </w:r>
      </w:fldSimple>
      <w:r>
        <w:t xml:space="preserve"> - Ciclo</w:t>
      </w:r>
      <w:bookmarkEnd w:id="6"/>
    </w:p>
    <w:p w:rsidR="00547BD9" w:rsidRPr="00726DF4" w:rsidRDefault="00547BD9" w:rsidP="00547BD9">
      <w:pPr>
        <w:pStyle w:val="Prrafodelista"/>
        <w:numPr>
          <w:ilvl w:val="0"/>
          <w:numId w:val="11"/>
        </w:numPr>
        <w:ind w:hanging="357"/>
        <w:contextualSpacing w:val="0"/>
        <w:jc w:val="both"/>
      </w:pPr>
      <w:r w:rsidRPr="00726DF4">
        <w:rPr>
          <w:b/>
        </w:rPr>
        <w:lastRenderedPageBreak/>
        <w:t>Grafo</w:t>
      </w:r>
      <w:r w:rsidRPr="00726DF4">
        <w:t xml:space="preserve">: Es un conjunto de vértices y aristas que los unen. Formalmente es un par de conjuntos finitos </w:t>
      </w:r>
      <m:oMath>
        <m:r>
          <w:rPr>
            <w:rFonts w:ascii="Cambria Math" w:hAnsi="Cambria Math"/>
          </w:rPr>
          <m:t>(V,A)</m:t>
        </m:r>
      </m:oMath>
      <w:r w:rsidRPr="00726DF4">
        <w:t xml:space="preserve">, donde </w:t>
      </w:r>
      <m:oMath>
        <m:r>
          <w:rPr>
            <w:rFonts w:ascii="Cambria Math" w:hAnsi="Cambria Math"/>
          </w:rPr>
          <m:t>V</m:t>
        </m:r>
      </m:oMath>
      <w:r w:rsidRPr="00726DF4">
        <w:t xml:space="preserve"> es el conjunto de vértices y </w:t>
      </w:r>
      <m:oMath>
        <m:r>
          <w:rPr>
            <w:rFonts w:ascii="Cambria Math" w:hAnsi="Cambria Math"/>
          </w:rPr>
          <m:t>A⊆V×V</m:t>
        </m:r>
      </m:oMath>
      <w:r w:rsidRPr="00726DF4">
        <w:rPr>
          <w:rFonts w:eastAsiaTheme="minorEastAsia"/>
        </w:rPr>
        <w:t xml:space="preserve"> es un conjunto de pares de vértices llamados aristas.</w:t>
      </w:r>
    </w:p>
    <w:p w:rsidR="00E376E1" w:rsidRDefault="001B4FD8" w:rsidP="00E376E1">
      <w:pPr>
        <w:keepNext/>
        <w:jc w:val="center"/>
      </w:pPr>
      <w:r w:rsidRPr="00726DF4">
        <w:object w:dxaOrig="2834" w:dyaOrig="1417">
          <v:shape id="_x0000_i1028" type="#_x0000_t75" style="width:173.3pt;height:86.25pt" o:ole="">
            <v:imagedata r:id="rId15" o:title=""/>
          </v:shape>
          <o:OLEObject Type="Embed" ProgID="PowerPoint.Show.12" ShapeID="_x0000_i1028" DrawAspect="Content" ObjectID="_1306917841" r:id="rId16"/>
        </w:object>
      </w:r>
    </w:p>
    <w:p w:rsidR="005052E5" w:rsidRPr="00726DF4" w:rsidRDefault="00E376E1" w:rsidP="00E376E1">
      <w:pPr>
        <w:pStyle w:val="Epgrafe"/>
        <w:jc w:val="center"/>
      </w:pPr>
      <w:bookmarkStart w:id="7" w:name="_Toc233175541"/>
      <w:r>
        <w:t xml:space="preserve">Ilustración </w:t>
      </w:r>
      <w:fldSimple w:instr=" SEQ Ilustración \* ARABIC ">
        <w:r w:rsidR="009B635C">
          <w:rPr>
            <w:noProof/>
          </w:rPr>
          <w:t>4</w:t>
        </w:r>
      </w:fldSimple>
      <w:r>
        <w:t xml:space="preserve"> - Grafo</w:t>
      </w:r>
      <w:bookmarkEnd w:id="7"/>
    </w:p>
    <w:p w:rsidR="00547BD9" w:rsidRPr="00726DF4" w:rsidRDefault="00547BD9" w:rsidP="00547BD9">
      <w:pPr>
        <w:pStyle w:val="Prrafodelista"/>
        <w:numPr>
          <w:ilvl w:val="1"/>
          <w:numId w:val="11"/>
        </w:numPr>
        <w:ind w:hanging="357"/>
        <w:contextualSpacing w:val="0"/>
        <w:jc w:val="both"/>
      </w:pPr>
      <w:r w:rsidRPr="00726DF4">
        <w:rPr>
          <w:b/>
        </w:rPr>
        <w:t>Grafo Acíclico</w:t>
      </w:r>
      <w:r w:rsidRPr="00726DF4">
        <w:t>: Es aquel que no contiene ciclos en su interior</w:t>
      </w:r>
    </w:p>
    <w:p w:rsidR="00574100" w:rsidRPr="00726DF4" w:rsidRDefault="00547BD9" w:rsidP="00547BD9">
      <w:pPr>
        <w:pStyle w:val="Prrafodelista"/>
        <w:numPr>
          <w:ilvl w:val="1"/>
          <w:numId w:val="11"/>
        </w:numPr>
        <w:ind w:hanging="357"/>
        <w:contextualSpacing w:val="0"/>
        <w:jc w:val="both"/>
      </w:pPr>
      <w:r w:rsidRPr="00726DF4">
        <w:rPr>
          <w:b/>
        </w:rPr>
        <w:t>Grafo Bipartito</w:t>
      </w:r>
      <w:r w:rsidRPr="00726DF4">
        <w:t>: Un grafo cuyos vértices pueden ser divididos en dos conjuntos, tal que no hay aristas entre dos vértices del mismo conjunto. Un grafo es bipartito si no hay ciclos de longitud impar.</w:t>
      </w:r>
      <w:r w:rsidR="00574100" w:rsidRPr="00726DF4">
        <w:rPr>
          <w:b/>
        </w:rPr>
        <w:t xml:space="preserve"> </w:t>
      </w:r>
    </w:p>
    <w:p w:rsidR="00E376E1" w:rsidRDefault="00574100" w:rsidP="00E376E1">
      <w:pPr>
        <w:keepNext/>
        <w:jc w:val="center"/>
      </w:pPr>
      <w:r w:rsidRPr="00726DF4">
        <w:object w:dxaOrig="1417" w:dyaOrig="2832">
          <v:shape id="_x0000_i1029" type="#_x0000_t75" style="width:81.2pt;height:161.6pt" o:ole="">
            <v:imagedata r:id="rId17" o:title=""/>
          </v:shape>
          <o:OLEObject Type="Embed" ProgID="PowerPoint.Show.12" ShapeID="_x0000_i1029" DrawAspect="Content" ObjectID="_1306917842" r:id="rId18"/>
        </w:object>
      </w:r>
    </w:p>
    <w:p w:rsidR="00547BD9" w:rsidRPr="00726DF4" w:rsidRDefault="00E376E1" w:rsidP="00E376E1">
      <w:pPr>
        <w:pStyle w:val="Epgrafe"/>
        <w:jc w:val="center"/>
      </w:pPr>
      <w:bookmarkStart w:id="8" w:name="_Toc233175542"/>
      <w:r>
        <w:t xml:space="preserve">Ilustración </w:t>
      </w:r>
      <w:fldSimple w:instr=" SEQ Ilustración \* ARABIC ">
        <w:r w:rsidR="009B635C">
          <w:rPr>
            <w:noProof/>
          </w:rPr>
          <w:t>5</w:t>
        </w:r>
      </w:fldSimple>
      <w:r>
        <w:t xml:space="preserve"> - Grafo Bipartito</w:t>
      </w:r>
      <w:bookmarkEnd w:id="8"/>
    </w:p>
    <w:p w:rsidR="00547BD9" w:rsidRPr="00726DF4" w:rsidRDefault="00547BD9" w:rsidP="00547BD9">
      <w:pPr>
        <w:pStyle w:val="Prrafodelista"/>
        <w:numPr>
          <w:ilvl w:val="1"/>
          <w:numId w:val="11"/>
        </w:numPr>
        <w:ind w:hanging="357"/>
        <w:contextualSpacing w:val="0"/>
        <w:jc w:val="both"/>
      </w:pPr>
      <w:r w:rsidRPr="00726DF4">
        <w:rPr>
          <w:b/>
        </w:rPr>
        <w:t>Grafo Conexo</w:t>
      </w:r>
      <w:r w:rsidRPr="00726DF4">
        <w:t>: Se dice que un grafo es conexo si es posible formar un camino desde un vértice cualquiera a otro vértice en el grafo.</w:t>
      </w:r>
    </w:p>
    <w:p w:rsidR="00C01551" w:rsidRPr="00726DF4" w:rsidRDefault="00547BD9" w:rsidP="00547BD9">
      <w:pPr>
        <w:pStyle w:val="Prrafodelista"/>
        <w:numPr>
          <w:ilvl w:val="1"/>
          <w:numId w:val="11"/>
        </w:numPr>
        <w:ind w:hanging="357"/>
        <w:contextualSpacing w:val="0"/>
        <w:jc w:val="both"/>
      </w:pPr>
      <w:r w:rsidRPr="00726DF4">
        <w:rPr>
          <w:b/>
        </w:rPr>
        <w:t>Digrafo</w:t>
      </w:r>
      <w:r w:rsidR="00574100" w:rsidRPr="00726DF4">
        <w:rPr>
          <w:b/>
        </w:rPr>
        <w:t xml:space="preserve"> o Grafo Dirigido</w:t>
      </w:r>
      <w:r w:rsidRPr="00726DF4">
        <w:t xml:space="preserve"> es un grafo en el que cada arista posee un vértice inicial y otro final.</w:t>
      </w:r>
    </w:p>
    <w:p w:rsidR="00E376E1" w:rsidRDefault="00C01551" w:rsidP="00E376E1">
      <w:pPr>
        <w:keepNext/>
        <w:jc w:val="center"/>
      </w:pPr>
      <w:r w:rsidRPr="00726DF4">
        <w:object w:dxaOrig="2834" w:dyaOrig="1417">
          <v:shape id="_x0000_i1030" type="#_x0000_t75" style="width:169.95pt;height:84.55pt" o:ole="">
            <v:imagedata r:id="rId19" o:title=""/>
          </v:shape>
          <o:OLEObject Type="Embed" ProgID="PowerPoint.Show.12" ShapeID="_x0000_i1030" DrawAspect="Content" ObjectID="_1306917843" r:id="rId20"/>
        </w:object>
      </w:r>
    </w:p>
    <w:p w:rsidR="00547BD9" w:rsidRPr="00726DF4" w:rsidRDefault="00E376E1" w:rsidP="00E376E1">
      <w:pPr>
        <w:pStyle w:val="Epgrafe"/>
        <w:jc w:val="center"/>
      </w:pPr>
      <w:bookmarkStart w:id="9" w:name="_Toc233175543"/>
      <w:r>
        <w:t xml:space="preserve">Ilustración </w:t>
      </w:r>
      <w:fldSimple w:instr=" SEQ Ilustración \* ARABIC ">
        <w:r w:rsidR="009B635C">
          <w:rPr>
            <w:noProof/>
          </w:rPr>
          <w:t>6</w:t>
        </w:r>
      </w:fldSimple>
      <w:r>
        <w:t xml:space="preserve"> - Digrafo</w:t>
      </w:r>
      <w:bookmarkEnd w:id="9"/>
    </w:p>
    <w:p w:rsidR="00547BD9" w:rsidRPr="00726DF4" w:rsidRDefault="00547BD9" w:rsidP="00547BD9">
      <w:pPr>
        <w:pStyle w:val="Prrafodelista"/>
        <w:numPr>
          <w:ilvl w:val="1"/>
          <w:numId w:val="11"/>
        </w:numPr>
        <w:ind w:hanging="357"/>
        <w:contextualSpacing w:val="0"/>
        <w:jc w:val="both"/>
      </w:pPr>
      <w:r w:rsidRPr="00726DF4">
        <w:rPr>
          <w:b/>
        </w:rPr>
        <w:t>Grafo simple</w:t>
      </w:r>
      <w:r w:rsidRPr="00726DF4">
        <w:t xml:space="preserve"> es un grafo que no posee bucles y no es un multígrafo.</w:t>
      </w:r>
    </w:p>
    <w:p w:rsidR="00547BD9" w:rsidRPr="00726DF4" w:rsidRDefault="00547BD9" w:rsidP="00547BD9">
      <w:pPr>
        <w:pStyle w:val="Prrafodelista"/>
        <w:numPr>
          <w:ilvl w:val="1"/>
          <w:numId w:val="11"/>
        </w:numPr>
        <w:ind w:hanging="357"/>
        <w:contextualSpacing w:val="0"/>
        <w:jc w:val="both"/>
      </w:pPr>
      <w:r w:rsidRPr="00726DF4">
        <w:rPr>
          <w:b/>
        </w:rPr>
        <w:t>Grafo Vacío</w:t>
      </w:r>
      <w:r w:rsidRPr="00726DF4">
        <w:t xml:space="preserve"> es el grado que no posee vértices o aristas.</w:t>
      </w:r>
    </w:p>
    <w:p w:rsidR="00547BD9" w:rsidRPr="00726DF4" w:rsidRDefault="00547BD9" w:rsidP="00547BD9">
      <w:pPr>
        <w:pStyle w:val="Prrafodelista"/>
        <w:numPr>
          <w:ilvl w:val="1"/>
          <w:numId w:val="11"/>
        </w:numPr>
        <w:ind w:hanging="357"/>
        <w:contextualSpacing w:val="0"/>
        <w:jc w:val="both"/>
      </w:pPr>
      <w:r w:rsidRPr="00726DF4">
        <w:rPr>
          <w:b/>
        </w:rPr>
        <w:lastRenderedPageBreak/>
        <w:t>Multigrafo</w:t>
      </w:r>
      <w:r w:rsidRPr="00726DF4">
        <w:t xml:space="preserve"> es aquel grafo que posee aristas múltiples (o aristas paralelas).Por lo tanto un mismo par de nodos pueden estar relacionados por más de una arista. </w:t>
      </w:r>
    </w:p>
    <w:p w:rsidR="00E376E1" w:rsidRDefault="00C01551" w:rsidP="00E376E1">
      <w:pPr>
        <w:keepNext/>
        <w:jc w:val="center"/>
      </w:pPr>
      <w:r w:rsidRPr="00726DF4">
        <w:object w:dxaOrig="2834" w:dyaOrig="1417">
          <v:shape id="_x0000_i1031" type="#_x0000_t75" style="width:183.35pt;height:92.1pt" o:ole="">
            <v:imagedata r:id="rId21" o:title=""/>
          </v:shape>
          <o:OLEObject Type="Embed" ProgID="PowerPoint.Show.12" ShapeID="_x0000_i1031" DrawAspect="Content" ObjectID="_1306917844" r:id="rId22"/>
        </w:object>
      </w:r>
    </w:p>
    <w:p w:rsidR="00C01551" w:rsidRPr="00726DF4" w:rsidRDefault="00E376E1" w:rsidP="00E376E1">
      <w:pPr>
        <w:pStyle w:val="Epgrafe"/>
        <w:jc w:val="center"/>
      </w:pPr>
      <w:bookmarkStart w:id="10" w:name="_Toc233175544"/>
      <w:r>
        <w:t xml:space="preserve">Ilustración </w:t>
      </w:r>
      <w:fldSimple w:instr=" SEQ Ilustración \* ARABIC ">
        <w:r w:rsidR="009B635C">
          <w:rPr>
            <w:noProof/>
          </w:rPr>
          <w:t>7</w:t>
        </w:r>
      </w:fldSimple>
      <w:r>
        <w:t xml:space="preserve"> - Multigrafo</w:t>
      </w:r>
      <w:bookmarkEnd w:id="10"/>
    </w:p>
    <w:p w:rsidR="00547BD9" w:rsidRPr="00726DF4" w:rsidRDefault="00547BD9" w:rsidP="00547BD9">
      <w:pPr>
        <w:pStyle w:val="Prrafodelista"/>
        <w:numPr>
          <w:ilvl w:val="0"/>
          <w:numId w:val="11"/>
        </w:numPr>
        <w:ind w:hanging="357"/>
        <w:contextualSpacing w:val="0"/>
        <w:jc w:val="both"/>
      </w:pPr>
      <w:r w:rsidRPr="00726DF4">
        <w:rPr>
          <w:b/>
        </w:rPr>
        <w:t>Camino</w:t>
      </w:r>
      <w:r w:rsidRPr="00726DF4">
        <w:t xml:space="preserve"> es una secuencia de vértices de modo que para cada vértice, el siguiente del camino está conectado con el anterior por una arista. </w:t>
      </w:r>
    </w:p>
    <w:p w:rsidR="00547BD9" w:rsidRPr="00726DF4" w:rsidRDefault="00547BD9" w:rsidP="00547BD9">
      <w:pPr>
        <w:pStyle w:val="Prrafodelista"/>
        <w:numPr>
          <w:ilvl w:val="1"/>
          <w:numId w:val="11"/>
        </w:numPr>
        <w:ind w:hanging="357"/>
        <w:contextualSpacing w:val="0"/>
        <w:jc w:val="both"/>
      </w:pPr>
      <w:r w:rsidRPr="00726DF4">
        <w:rPr>
          <w:b/>
        </w:rPr>
        <w:t>Camino Eucleriano</w:t>
      </w:r>
      <w:r w:rsidRPr="00726DF4">
        <w:t xml:space="preserve"> es el camino que utiliza cada arista una y sólo una vez.</w:t>
      </w:r>
    </w:p>
    <w:p w:rsidR="00547BD9" w:rsidRPr="00726DF4" w:rsidRDefault="00547BD9" w:rsidP="00547BD9">
      <w:pPr>
        <w:pStyle w:val="Prrafodelista"/>
        <w:numPr>
          <w:ilvl w:val="1"/>
          <w:numId w:val="11"/>
        </w:numPr>
        <w:ind w:hanging="357"/>
        <w:contextualSpacing w:val="0"/>
        <w:jc w:val="both"/>
      </w:pPr>
      <w:r w:rsidRPr="00726DF4">
        <w:rPr>
          <w:b/>
        </w:rPr>
        <w:t>Camino Hamiltoniano</w:t>
      </w:r>
      <w:r w:rsidRPr="00726DF4">
        <w:t xml:space="preserve"> es el camino que utiliza cada vértice una y sólo una vez.</w:t>
      </w:r>
    </w:p>
    <w:p w:rsidR="00547BD9" w:rsidRPr="00726DF4" w:rsidRDefault="00547BD9" w:rsidP="00547BD9">
      <w:pPr>
        <w:pStyle w:val="Prrafodelista"/>
        <w:numPr>
          <w:ilvl w:val="0"/>
          <w:numId w:val="11"/>
        </w:numPr>
        <w:ind w:hanging="357"/>
        <w:contextualSpacing w:val="0"/>
        <w:jc w:val="both"/>
      </w:pPr>
      <w:r w:rsidRPr="00726DF4">
        <w:rPr>
          <w:b/>
        </w:rPr>
        <w:t>Coloreado</w:t>
      </w:r>
      <w:r w:rsidRPr="00726DF4">
        <w:t>: Se denomina coloreado a marcar o asignar diferentes colores a los vértices de un grafo de modo que ningún par de vértices adyacentes compartan la misma marca (o color).</w:t>
      </w:r>
    </w:p>
    <w:p w:rsidR="00547BD9" w:rsidRPr="00726DF4" w:rsidRDefault="00547BD9" w:rsidP="00547BD9">
      <w:pPr>
        <w:pStyle w:val="Prrafodelista"/>
        <w:numPr>
          <w:ilvl w:val="0"/>
          <w:numId w:val="11"/>
        </w:numPr>
        <w:ind w:hanging="357"/>
        <w:contextualSpacing w:val="0"/>
        <w:jc w:val="both"/>
      </w:pPr>
      <w:r w:rsidRPr="00726DF4">
        <w:t xml:space="preserve">El </w:t>
      </w:r>
      <w:r w:rsidRPr="00726DF4">
        <w:rPr>
          <w:b/>
        </w:rPr>
        <w:t>Grado</w:t>
      </w:r>
      <w:r w:rsidRPr="00726DF4">
        <w:t xml:space="preserve"> de un vértice es el número de aristas incidentes a él.</w:t>
      </w:r>
    </w:p>
    <w:p w:rsidR="00547BD9" w:rsidRPr="00726DF4" w:rsidRDefault="00547BD9" w:rsidP="00547BD9">
      <w:pPr>
        <w:pStyle w:val="Prrafodelista"/>
        <w:numPr>
          <w:ilvl w:val="0"/>
          <w:numId w:val="11"/>
        </w:numPr>
        <w:ind w:hanging="357"/>
        <w:contextualSpacing w:val="0"/>
        <w:jc w:val="both"/>
      </w:pPr>
      <w:r w:rsidRPr="00726DF4">
        <w:rPr>
          <w:b/>
        </w:rPr>
        <w:t>Matriz de Adyacencia</w:t>
      </w:r>
      <w:r w:rsidRPr="00726DF4">
        <w:t xml:space="preserve">: Es una representación de las aristas de un grafo donde la posición </w:t>
      </w:r>
      <w:r w:rsidRPr="00726DF4">
        <w:rPr>
          <w:i/>
        </w:rPr>
        <w:t>(i,j)</w:t>
      </w:r>
      <w:r w:rsidRPr="00726DF4">
        <w:t xml:space="preserve"> de la matriz indica el número de aristas desde el vértice </w:t>
      </w:r>
      <w:r w:rsidRPr="00726DF4">
        <w:rPr>
          <w:i/>
        </w:rPr>
        <w:t>i</w:t>
      </w:r>
      <w:r w:rsidRPr="00726DF4">
        <w:t xml:space="preserve"> hasta el vértice </w:t>
      </w:r>
      <w:r w:rsidRPr="00726DF4">
        <w:rPr>
          <w:i/>
        </w:rPr>
        <w:t>j</w:t>
      </w:r>
      <w:r w:rsidRPr="00726DF4">
        <w:t>. Si el grafo no es dirigido la matriz es simétrica. Es una representación adecuada para grafos densos.</w:t>
      </w:r>
    </w:p>
    <w:p w:rsidR="001B4FD8" w:rsidRPr="00726DF4" w:rsidRDefault="00400857" w:rsidP="001B4FD8">
      <w:pPr>
        <w:jc w:val="center"/>
        <w:rPr>
          <w:rFonts w:eastAsiaTheme="minorEastAsia"/>
        </w:rPr>
      </w:pPr>
      <m:oMathPara>
        <m:oMath>
          <m:d>
            <m:dPr>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1</m:t>
                    </m:r>
                  </m:e>
                  <m:e>
                    <m:r>
                      <w:rPr>
                        <w:rFonts w:ascii="Cambria Math" w:hAnsi="Cambria Math"/>
                      </w:rPr>
                      <m:t>0</m:t>
                    </m:r>
                  </m:e>
                  <m:e>
                    <m:r>
                      <w:rPr>
                        <w:rFonts w:ascii="Cambria Math" w:hAnsi="Cambria Math"/>
                      </w:rPr>
                      <m:t>0</m:t>
                    </m:r>
                  </m:e>
                </m:mr>
                <m:mr>
                  <m:e>
                    <m:r>
                      <w:rPr>
                        <w:rFonts w:ascii="Cambria Math" w:hAnsi="Cambria Math"/>
                      </w:rPr>
                      <m:t>0</m:t>
                    </m:r>
                  </m:e>
                  <m:e>
                    <m:r>
                      <w:rPr>
                        <w:rFonts w:ascii="Cambria Math" w:hAnsi="Cambria Math"/>
                      </w:rPr>
                      <m:t>1</m:t>
                    </m:r>
                  </m:e>
                  <m:e>
                    <m:r>
                      <w:rPr>
                        <w:rFonts w:ascii="Cambria Math" w:hAnsi="Cambria Math"/>
                      </w:rPr>
                      <m:t>0</m:t>
                    </m:r>
                  </m:e>
                </m:mr>
                <m:mr>
                  <m:e>
                    <m:r>
                      <w:rPr>
                        <w:rFonts w:ascii="Cambria Math" w:hAnsi="Cambria Math"/>
                      </w:rPr>
                      <m:t>0</m:t>
                    </m:r>
                  </m:e>
                  <m:e>
                    <m:r>
                      <w:rPr>
                        <w:rFonts w:ascii="Cambria Math" w:hAnsi="Cambria Math"/>
                      </w:rPr>
                      <m:t>0</m:t>
                    </m:r>
                  </m:e>
                  <m:e>
                    <m:r>
                      <w:rPr>
                        <w:rFonts w:ascii="Cambria Math" w:hAnsi="Cambria Math"/>
                      </w:rPr>
                      <m:t>1</m:t>
                    </m:r>
                  </m:e>
                </m:mr>
              </m:m>
            </m:e>
          </m:d>
        </m:oMath>
      </m:oMathPara>
    </w:p>
    <w:p w:rsidR="00E376E1" w:rsidRDefault="00E376E1" w:rsidP="00E376E1">
      <w:pPr>
        <w:pStyle w:val="Epgrafe"/>
        <w:jc w:val="center"/>
      </w:pPr>
      <w:bookmarkStart w:id="11" w:name="_Toc233175545"/>
      <w:r>
        <w:t xml:space="preserve">Ilustración </w:t>
      </w:r>
      <w:fldSimple w:instr=" SEQ Ilustración \* ARABIC ">
        <w:r w:rsidR="009B635C">
          <w:rPr>
            <w:noProof/>
          </w:rPr>
          <w:t>8</w:t>
        </w:r>
      </w:fldSimple>
      <w:r>
        <w:t xml:space="preserve"> - Matriz de adyacencia para grafo con 3 vértices</w:t>
      </w:r>
      <w:bookmarkEnd w:id="11"/>
    </w:p>
    <w:p w:rsidR="001B4FD8" w:rsidRPr="00726DF4" w:rsidRDefault="00547BD9" w:rsidP="001B4FD8">
      <w:pPr>
        <w:pStyle w:val="Prrafodelista"/>
        <w:numPr>
          <w:ilvl w:val="0"/>
          <w:numId w:val="11"/>
        </w:numPr>
        <w:ind w:hanging="357"/>
        <w:contextualSpacing w:val="0"/>
        <w:jc w:val="both"/>
      </w:pPr>
      <w:r w:rsidRPr="00726DF4">
        <w:t xml:space="preserve">Un </w:t>
      </w:r>
      <w:r w:rsidRPr="00726DF4">
        <w:rPr>
          <w:b/>
        </w:rPr>
        <w:t>Subgrafo</w:t>
      </w:r>
      <w:r w:rsidRPr="00726DF4">
        <w:t xml:space="preserve"> </w:t>
      </w:r>
      <w:r w:rsidRPr="00726DF4">
        <w:rPr>
          <w:i/>
        </w:rPr>
        <w:t>S</w:t>
      </w:r>
      <w:r w:rsidRPr="00726DF4">
        <w:t xml:space="preserve"> es un grafo cuyo conjunto de vértices es un subconjunto de un grafo </w:t>
      </w:r>
      <w:r w:rsidRPr="00726DF4">
        <w:rPr>
          <w:i/>
        </w:rPr>
        <w:t>G</w:t>
      </w:r>
      <w:r w:rsidRPr="00726DF4">
        <w:t xml:space="preserve"> y sus aristas son un subconjunto del mismo grafo </w:t>
      </w:r>
      <w:r w:rsidRPr="00726DF4">
        <w:rPr>
          <w:i/>
        </w:rPr>
        <w:t>G</w:t>
      </w:r>
      <w:r w:rsidRPr="00726DF4">
        <w:t xml:space="preserve"> (el conjunto de aristas que relacionan los vértices del grafo </w:t>
      </w:r>
      <w:r w:rsidRPr="00726DF4">
        <w:rPr>
          <w:i/>
        </w:rPr>
        <w:t>S</w:t>
      </w:r>
      <w:r w:rsidRPr="00726DF4">
        <w:t xml:space="preserve">). </w:t>
      </w:r>
    </w:p>
    <w:p w:rsidR="00E376E1" w:rsidRDefault="001B4FD8" w:rsidP="00E376E1">
      <w:pPr>
        <w:keepNext/>
        <w:ind w:left="360"/>
        <w:jc w:val="center"/>
      </w:pPr>
      <w:r w:rsidRPr="00726DF4">
        <w:object w:dxaOrig="2834" w:dyaOrig="1417">
          <v:shape id="_x0000_i1032" type="#_x0000_t75" style="width:187.55pt;height:92.95pt" o:ole="">
            <v:imagedata r:id="rId23" o:title=""/>
          </v:shape>
          <o:OLEObject Type="Embed" ProgID="PowerPoint.Show.12" ShapeID="_x0000_i1032" DrawAspect="Content" ObjectID="_1306917845" r:id="rId24"/>
        </w:object>
      </w:r>
    </w:p>
    <w:p w:rsidR="00547BD9" w:rsidRPr="00726DF4" w:rsidRDefault="00E376E1" w:rsidP="00E376E1">
      <w:pPr>
        <w:pStyle w:val="Epgrafe"/>
        <w:jc w:val="center"/>
      </w:pPr>
      <w:bookmarkStart w:id="12" w:name="_Toc233175546"/>
      <w:r>
        <w:t xml:space="preserve">Ilustración </w:t>
      </w:r>
      <w:fldSimple w:instr=" SEQ Ilustración \* ARABIC ">
        <w:r w:rsidR="009B635C">
          <w:rPr>
            <w:noProof/>
          </w:rPr>
          <w:t>9</w:t>
        </w:r>
      </w:fldSimple>
      <w:r>
        <w:t xml:space="preserve"> - Subgrafo</w:t>
      </w:r>
      <w:bookmarkEnd w:id="12"/>
    </w:p>
    <w:p w:rsidR="00547BD9" w:rsidRPr="00726DF4" w:rsidRDefault="00547BD9" w:rsidP="00A00F1E">
      <w:pPr>
        <w:jc w:val="both"/>
      </w:pPr>
    </w:p>
    <w:p w:rsidR="007E1579" w:rsidRPr="00726DF4" w:rsidRDefault="007E1579" w:rsidP="00A00F1E">
      <w:pPr>
        <w:jc w:val="both"/>
      </w:pPr>
    </w:p>
    <w:p w:rsidR="00547BD9" w:rsidRPr="00726DF4" w:rsidRDefault="00547BD9">
      <w:r w:rsidRPr="00726DF4">
        <w:lastRenderedPageBreak/>
        <w:br w:type="page"/>
      </w:r>
    </w:p>
    <w:p w:rsidR="00726DF4" w:rsidRDefault="00726DF4" w:rsidP="007E1579">
      <w:pPr>
        <w:ind w:firstLine="708"/>
        <w:jc w:val="both"/>
      </w:pPr>
    </w:p>
    <w:p w:rsidR="00726DF4" w:rsidRDefault="00726DF4" w:rsidP="007E1579">
      <w:pPr>
        <w:ind w:firstLine="708"/>
        <w:jc w:val="both"/>
      </w:pPr>
    </w:p>
    <w:p w:rsidR="00726DF4" w:rsidRDefault="00726DF4" w:rsidP="007E1579">
      <w:pPr>
        <w:ind w:firstLine="708"/>
        <w:jc w:val="both"/>
      </w:pPr>
    </w:p>
    <w:p w:rsidR="00726DF4" w:rsidRDefault="00726DF4" w:rsidP="007E1579">
      <w:pPr>
        <w:ind w:firstLine="708"/>
        <w:jc w:val="both"/>
      </w:pPr>
    </w:p>
    <w:p w:rsidR="00224A79" w:rsidRPr="00726DF4" w:rsidRDefault="002470B5" w:rsidP="007E1579">
      <w:pPr>
        <w:ind w:firstLine="708"/>
        <w:jc w:val="both"/>
      </w:pPr>
      <w:r w:rsidRPr="00726DF4">
        <w:t>Los grafos son representados típicamente como un conjunto de vértices unidos por aristas. Se dice que dos vértices están conectados si existe una arista que los une. Plasmar un grafo en papel no debe ser confundido con el grafo en sí, un grafo es una estructura abstracta que puede ser representada gráficamente con diferentes figuras, pero todas ellas representan el mismo grafo. Este fenómeno se denomina Isomorfismo de los Grafos.</w:t>
      </w:r>
    </w:p>
    <w:p w:rsidR="00135FB0" w:rsidRPr="00726DF4" w:rsidRDefault="006D0624" w:rsidP="00616F15">
      <w:pPr>
        <w:keepNext/>
        <w:pBdr>
          <w:top w:val="single" w:sz="4" w:space="1" w:color="auto"/>
          <w:left w:val="single" w:sz="4" w:space="4" w:color="auto"/>
          <w:bottom w:val="single" w:sz="4" w:space="1" w:color="auto"/>
          <w:right w:val="single" w:sz="4" w:space="4" w:color="auto"/>
        </w:pBdr>
        <w:jc w:val="center"/>
      </w:pPr>
      <w:r w:rsidRPr="00726DF4">
        <w:object w:dxaOrig="7087" w:dyaOrig="5322">
          <v:shape id="_x0000_i1033" type="#_x0000_t75" style="width:287.15pt;height:3in" o:ole="" o:bordertopcolor="this" o:borderleftcolor="this" o:borderbottomcolor="this" o:borderrightcolor="this">
            <v:imagedata r:id="rId25" o:title=""/>
          </v:shape>
          <o:OLEObject Type="Embed" ProgID="PowerPoint.Show.12" ShapeID="_x0000_i1033" DrawAspect="Content" ObjectID="_1306917846" r:id="rId26"/>
        </w:object>
      </w:r>
    </w:p>
    <w:p w:rsidR="00224A79" w:rsidRPr="00726DF4" w:rsidRDefault="00135FB0" w:rsidP="007E1579">
      <w:pPr>
        <w:pStyle w:val="Epgrafe"/>
        <w:jc w:val="center"/>
      </w:pPr>
      <w:bookmarkStart w:id="13" w:name="_Toc233175547"/>
      <w:r w:rsidRPr="00726DF4">
        <w:t xml:space="preserve">Ilustración </w:t>
      </w:r>
      <w:fldSimple w:instr=" SEQ Ilustración \* ARABIC ">
        <w:r w:rsidR="009B635C">
          <w:rPr>
            <w:noProof/>
          </w:rPr>
          <w:t>10</w:t>
        </w:r>
      </w:fldSimple>
      <w:r w:rsidRPr="00726DF4">
        <w:t xml:space="preserve"> - Ejemplo de Grafos Isomorfos.</w:t>
      </w:r>
      <w:bookmarkEnd w:id="13"/>
    </w:p>
    <w:p w:rsidR="007E1579" w:rsidRPr="00726DF4" w:rsidRDefault="007E1579" w:rsidP="007E1579">
      <w:pPr>
        <w:ind w:firstLine="708"/>
        <w:jc w:val="both"/>
      </w:pPr>
    </w:p>
    <w:p w:rsidR="00BE3523" w:rsidRPr="00726DF4" w:rsidRDefault="00224A79" w:rsidP="007E1579">
      <w:pPr>
        <w:ind w:firstLine="708"/>
        <w:jc w:val="both"/>
      </w:pPr>
      <w:r w:rsidRPr="00726DF4">
        <w:t>Conocer si un par de grafos (A y B) son isomorfos es posible si y sólo si existe una matriz P tal que B=P</w:t>
      </w:r>
      <w:r w:rsidR="00135FB0" w:rsidRPr="00726DF4">
        <w:t>x</w:t>
      </w:r>
      <w:r w:rsidRPr="00726DF4">
        <w:t>A</w:t>
      </w:r>
      <w:r w:rsidR="00135FB0" w:rsidRPr="00726DF4">
        <w:t>x</w:t>
      </w:r>
      <w:r w:rsidRPr="00726DF4">
        <w:t>P. La matriz P se denomina Matriz Permutación: una matriz cuadrada con un único 1 en cada par fila-columna. Sabemos que existen para cada n un conjunto finito de matrices de permutación (n! combinaciones) de las cuales n!/2 poseen un determinante positivo</w:t>
      </w:r>
      <w:r w:rsidR="00BE3523" w:rsidRPr="00726DF4">
        <w:t xml:space="preserve"> (permutación par)</w:t>
      </w:r>
      <w:r w:rsidRPr="00726DF4">
        <w:t xml:space="preserve"> y n!/2 determinante negativo</w:t>
      </w:r>
      <w:r w:rsidR="00BE3523" w:rsidRPr="00726DF4">
        <w:t xml:space="preserve"> (permutación impar), </w:t>
      </w:r>
      <w:r w:rsidRPr="00726DF4">
        <w:t>todas ellas ortogonales y su inversa es la traspues</w:t>
      </w:r>
      <w:r w:rsidR="00BE3523" w:rsidRPr="00726DF4">
        <w:t>ta de la matriz correspondiente</w:t>
      </w:r>
      <w:r w:rsidRPr="00726DF4">
        <w:t>.</w:t>
      </w:r>
    </w:p>
    <w:p w:rsidR="007E1579" w:rsidRPr="00726DF4" w:rsidRDefault="007E1579" w:rsidP="007E1579">
      <w:pPr>
        <w:ind w:firstLine="708"/>
        <w:jc w:val="both"/>
      </w:pPr>
    </w:p>
    <w:p w:rsidR="002470B5" w:rsidRPr="00726DF4" w:rsidRDefault="00400857" w:rsidP="00E376E1">
      <w:pPr>
        <w:keepNext/>
        <w:pBdr>
          <w:top w:val="single" w:sz="4" w:space="1" w:color="auto"/>
          <w:left w:val="single" w:sz="4" w:space="4" w:color="auto"/>
          <w:bottom w:val="single" w:sz="4" w:space="1" w:color="auto"/>
          <w:right w:val="single" w:sz="4" w:space="4" w:color="auto"/>
        </w:pBdr>
        <w:ind w:firstLine="708"/>
        <w:jc w:val="both"/>
      </w:pPr>
      <m:oMathPara>
        <m:oMathParaPr>
          <m:jc m:val="center"/>
        </m:oMathParaPr>
        <m:oMath>
          <m:sSub>
            <m:sSubPr>
              <m:ctrlPr>
                <w:rPr>
                  <w:rFonts w:ascii="Cambria Math" w:hAnsi="Cambria Math"/>
                  <w:i/>
                </w:rPr>
              </m:ctrlPr>
            </m:sSubPr>
            <m:e>
              <m:d>
                <m:dPr>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1</m:t>
                        </m:r>
                      </m:e>
                      <m:e>
                        <m:r>
                          <w:rPr>
                            <w:rFonts w:ascii="Cambria Math" w:hAnsi="Cambria Math"/>
                          </w:rPr>
                          <m:t>0</m:t>
                        </m:r>
                      </m:e>
                      <m:e>
                        <m:r>
                          <w:rPr>
                            <w:rFonts w:ascii="Cambria Math" w:hAnsi="Cambria Math"/>
                          </w:rPr>
                          <m:t>0</m:t>
                        </m:r>
                      </m:e>
                    </m:mr>
                    <m:mr>
                      <m:e>
                        <m:r>
                          <w:rPr>
                            <w:rFonts w:ascii="Cambria Math" w:hAnsi="Cambria Math"/>
                          </w:rPr>
                          <m:t>0</m:t>
                        </m:r>
                      </m:e>
                      <m:e>
                        <m:r>
                          <w:rPr>
                            <w:rFonts w:ascii="Cambria Math" w:hAnsi="Cambria Math"/>
                          </w:rPr>
                          <m:t>1</m:t>
                        </m:r>
                      </m:e>
                      <m:e>
                        <m:r>
                          <w:rPr>
                            <w:rFonts w:ascii="Cambria Math" w:hAnsi="Cambria Math"/>
                          </w:rPr>
                          <m:t>0</m:t>
                        </m:r>
                      </m:e>
                    </m:mr>
                    <m:mr>
                      <m:e>
                        <m:r>
                          <w:rPr>
                            <w:rFonts w:ascii="Cambria Math" w:hAnsi="Cambria Math"/>
                          </w:rPr>
                          <m:t>0</m:t>
                        </m:r>
                      </m:e>
                      <m:e>
                        <m:r>
                          <w:rPr>
                            <w:rFonts w:ascii="Cambria Math" w:hAnsi="Cambria Math"/>
                          </w:rPr>
                          <m:t>0</m:t>
                        </m:r>
                      </m:e>
                      <m:e>
                        <m:r>
                          <w:rPr>
                            <w:rFonts w:ascii="Cambria Math" w:hAnsi="Cambria Math"/>
                          </w:rPr>
                          <m:t>1</m:t>
                        </m:r>
                      </m:e>
                    </m:mr>
                  </m:m>
                </m:e>
              </m:d>
            </m:e>
            <m:sub>
              <m:r>
                <w:rPr>
                  <w:rFonts w:ascii="Cambria Math" w:hAnsi="Cambria Math"/>
                </w:rPr>
                <m:t>par</m:t>
              </m:r>
            </m:sub>
          </m:sSub>
          <m:sSub>
            <m:sSubPr>
              <m:ctrlPr>
                <w:rPr>
                  <w:rFonts w:ascii="Cambria Math" w:hAnsi="Cambria Math"/>
                  <w:i/>
                </w:rPr>
              </m:ctrlPr>
            </m:sSubPr>
            <m:e>
              <m:d>
                <m:dPr>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0</m:t>
                        </m:r>
                      </m:e>
                      <m:e>
                        <m:r>
                          <w:rPr>
                            <w:rFonts w:ascii="Cambria Math" w:hAnsi="Cambria Math"/>
                          </w:rPr>
                          <m:t>0</m:t>
                        </m:r>
                      </m:e>
                      <m:e>
                        <m:r>
                          <w:rPr>
                            <w:rFonts w:ascii="Cambria Math" w:hAnsi="Cambria Math"/>
                          </w:rPr>
                          <m:t>1</m:t>
                        </m:r>
                      </m:e>
                    </m:mr>
                    <m:mr>
                      <m:e>
                        <m:r>
                          <w:rPr>
                            <w:rFonts w:ascii="Cambria Math" w:hAnsi="Cambria Math"/>
                          </w:rPr>
                          <m:t>1</m:t>
                        </m:r>
                      </m:e>
                      <m:e>
                        <m:r>
                          <w:rPr>
                            <w:rFonts w:ascii="Cambria Math" w:hAnsi="Cambria Math"/>
                          </w:rPr>
                          <m:t>0</m:t>
                        </m:r>
                      </m:e>
                      <m:e>
                        <m:r>
                          <w:rPr>
                            <w:rFonts w:ascii="Cambria Math" w:hAnsi="Cambria Math"/>
                          </w:rPr>
                          <m:t>0</m:t>
                        </m:r>
                      </m:e>
                    </m:mr>
                    <m:mr>
                      <m:e>
                        <m:r>
                          <w:rPr>
                            <w:rFonts w:ascii="Cambria Math" w:hAnsi="Cambria Math"/>
                          </w:rPr>
                          <m:t>0</m:t>
                        </m:r>
                      </m:e>
                      <m:e>
                        <m:r>
                          <w:rPr>
                            <w:rFonts w:ascii="Cambria Math" w:hAnsi="Cambria Math"/>
                          </w:rPr>
                          <m:t>1</m:t>
                        </m:r>
                      </m:e>
                      <m:e>
                        <m:r>
                          <w:rPr>
                            <w:rFonts w:ascii="Cambria Math" w:hAnsi="Cambria Math"/>
                          </w:rPr>
                          <m:t>0</m:t>
                        </m:r>
                      </m:e>
                    </m:mr>
                  </m:m>
                </m:e>
              </m:d>
            </m:e>
            <m:sub>
              <m:r>
                <w:rPr>
                  <w:rFonts w:ascii="Cambria Math" w:hAnsi="Cambria Math"/>
                </w:rPr>
                <m:t>par</m:t>
              </m:r>
            </m:sub>
          </m:sSub>
          <m:sSub>
            <m:sSubPr>
              <m:ctrlPr>
                <w:rPr>
                  <w:rFonts w:ascii="Cambria Math" w:hAnsi="Cambria Math"/>
                  <w:i/>
                </w:rPr>
              </m:ctrlPr>
            </m:sSubPr>
            <m:e>
              <m:d>
                <m:dPr>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0</m:t>
                        </m:r>
                      </m:e>
                      <m:e>
                        <m:r>
                          <w:rPr>
                            <w:rFonts w:ascii="Cambria Math" w:hAnsi="Cambria Math"/>
                          </w:rPr>
                          <m:t>1</m:t>
                        </m:r>
                      </m:e>
                      <m:e>
                        <m:r>
                          <w:rPr>
                            <w:rFonts w:ascii="Cambria Math" w:hAnsi="Cambria Math"/>
                          </w:rPr>
                          <m:t>0</m:t>
                        </m:r>
                      </m:e>
                    </m:mr>
                    <m:mr>
                      <m:e>
                        <m:r>
                          <w:rPr>
                            <w:rFonts w:ascii="Cambria Math" w:hAnsi="Cambria Math"/>
                          </w:rPr>
                          <m:t>0</m:t>
                        </m:r>
                      </m:e>
                      <m:e>
                        <m:r>
                          <w:rPr>
                            <w:rFonts w:ascii="Cambria Math" w:hAnsi="Cambria Math"/>
                          </w:rPr>
                          <m:t>0</m:t>
                        </m:r>
                      </m:e>
                      <m:e>
                        <m:r>
                          <w:rPr>
                            <w:rFonts w:ascii="Cambria Math" w:hAnsi="Cambria Math"/>
                          </w:rPr>
                          <m:t>1</m:t>
                        </m:r>
                      </m:e>
                    </m:mr>
                    <m:mr>
                      <m:e>
                        <m:r>
                          <w:rPr>
                            <w:rFonts w:ascii="Cambria Math" w:hAnsi="Cambria Math"/>
                          </w:rPr>
                          <m:t>1</m:t>
                        </m:r>
                      </m:e>
                      <m:e>
                        <m:r>
                          <w:rPr>
                            <w:rFonts w:ascii="Cambria Math" w:hAnsi="Cambria Math"/>
                          </w:rPr>
                          <m:t>0</m:t>
                        </m:r>
                      </m:e>
                      <m:e>
                        <m:r>
                          <w:rPr>
                            <w:rFonts w:ascii="Cambria Math" w:hAnsi="Cambria Math"/>
                          </w:rPr>
                          <m:t>0</m:t>
                        </m:r>
                      </m:e>
                    </m:mr>
                  </m:m>
                </m:e>
              </m:d>
            </m:e>
            <m:sub>
              <m:r>
                <w:rPr>
                  <w:rFonts w:ascii="Cambria Math" w:hAnsi="Cambria Math"/>
                </w:rPr>
                <m:t>par</m:t>
              </m:r>
            </m:sub>
          </m:sSub>
        </m:oMath>
        <w:r w:rsidR="007E1579" w:rsidRPr="00726DF4">
          <w:rPr>
            <w:rFonts w:eastAsiaTheme="minorEastAsia"/>
          </w:rPr>
          <w:br/>
        </w:r>
        <m:oMath>
          <m:sSub>
            <m:sSubPr>
              <m:ctrlPr>
                <w:rPr>
                  <w:rFonts w:ascii="Cambria Math" w:hAnsi="Cambria Math"/>
                  <w:i/>
                </w:rPr>
              </m:ctrlPr>
            </m:sSubPr>
            <m:e>
              <m:d>
                <m:dPr>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0</m:t>
                        </m:r>
                      </m:e>
                      <m:e>
                        <m:r>
                          <w:rPr>
                            <w:rFonts w:ascii="Cambria Math" w:hAnsi="Cambria Math"/>
                          </w:rPr>
                          <m:t>0</m:t>
                        </m:r>
                      </m:e>
                      <m:e>
                        <m:r>
                          <w:rPr>
                            <w:rFonts w:ascii="Cambria Math" w:hAnsi="Cambria Math"/>
                          </w:rPr>
                          <m:t>1</m:t>
                        </m:r>
                      </m:e>
                    </m:mr>
                    <m:mr>
                      <m:e>
                        <m:r>
                          <w:rPr>
                            <w:rFonts w:ascii="Cambria Math" w:hAnsi="Cambria Math"/>
                          </w:rPr>
                          <m:t>0</m:t>
                        </m:r>
                      </m:e>
                      <m:e>
                        <m:r>
                          <w:rPr>
                            <w:rFonts w:ascii="Cambria Math" w:hAnsi="Cambria Math"/>
                          </w:rPr>
                          <m:t>1</m:t>
                        </m:r>
                      </m:e>
                      <m:e>
                        <m:r>
                          <w:rPr>
                            <w:rFonts w:ascii="Cambria Math" w:hAnsi="Cambria Math"/>
                          </w:rPr>
                          <m:t>0</m:t>
                        </m:r>
                      </m:e>
                    </m:mr>
                    <m:mr>
                      <m:e>
                        <m:r>
                          <w:rPr>
                            <w:rFonts w:ascii="Cambria Math" w:hAnsi="Cambria Math"/>
                          </w:rPr>
                          <m:t>1</m:t>
                        </m:r>
                      </m:e>
                      <m:e>
                        <m:r>
                          <w:rPr>
                            <w:rFonts w:ascii="Cambria Math" w:hAnsi="Cambria Math"/>
                          </w:rPr>
                          <m:t>0</m:t>
                        </m:r>
                      </m:e>
                      <m:e>
                        <m:r>
                          <w:rPr>
                            <w:rFonts w:ascii="Cambria Math" w:hAnsi="Cambria Math"/>
                          </w:rPr>
                          <m:t>0</m:t>
                        </m:r>
                      </m:e>
                    </m:mr>
                  </m:m>
                </m:e>
              </m:d>
            </m:e>
            <m:sub>
              <m:r>
                <w:rPr>
                  <w:rFonts w:ascii="Cambria Math" w:hAnsi="Cambria Math"/>
                </w:rPr>
                <m:t>impar</m:t>
              </m:r>
            </m:sub>
          </m:sSub>
          <m:sSub>
            <m:sSubPr>
              <m:ctrlPr>
                <w:rPr>
                  <w:rFonts w:ascii="Cambria Math" w:hAnsi="Cambria Math"/>
                  <w:i/>
                </w:rPr>
              </m:ctrlPr>
            </m:sSubPr>
            <m:e>
              <m:d>
                <m:dPr>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0</m:t>
                        </m:r>
                      </m:e>
                      <m:e>
                        <m:r>
                          <w:rPr>
                            <w:rFonts w:ascii="Cambria Math" w:hAnsi="Cambria Math"/>
                          </w:rPr>
                          <m:t>1</m:t>
                        </m:r>
                      </m:e>
                      <m:e>
                        <m:r>
                          <w:rPr>
                            <w:rFonts w:ascii="Cambria Math" w:hAnsi="Cambria Math"/>
                          </w:rPr>
                          <m:t>0</m:t>
                        </m:r>
                      </m:e>
                    </m:mr>
                    <m:mr>
                      <m:e>
                        <m:r>
                          <w:rPr>
                            <w:rFonts w:ascii="Cambria Math" w:hAnsi="Cambria Math"/>
                          </w:rPr>
                          <m:t>1</m:t>
                        </m:r>
                      </m:e>
                      <m:e>
                        <m:r>
                          <w:rPr>
                            <w:rFonts w:ascii="Cambria Math" w:hAnsi="Cambria Math"/>
                          </w:rPr>
                          <m:t>0</m:t>
                        </m:r>
                      </m:e>
                      <m:e>
                        <m:r>
                          <w:rPr>
                            <w:rFonts w:ascii="Cambria Math" w:hAnsi="Cambria Math"/>
                          </w:rPr>
                          <m:t>0</m:t>
                        </m:r>
                      </m:e>
                    </m:mr>
                    <m:mr>
                      <m:e>
                        <m:r>
                          <w:rPr>
                            <w:rFonts w:ascii="Cambria Math" w:hAnsi="Cambria Math"/>
                          </w:rPr>
                          <m:t>0</m:t>
                        </m:r>
                      </m:e>
                      <m:e>
                        <m:r>
                          <w:rPr>
                            <w:rFonts w:ascii="Cambria Math" w:hAnsi="Cambria Math"/>
                          </w:rPr>
                          <m:t>0</m:t>
                        </m:r>
                      </m:e>
                      <m:e>
                        <m:r>
                          <w:rPr>
                            <w:rFonts w:ascii="Cambria Math" w:hAnsi="Cambria Math"/>
                          </w:rPr>
                          <m:t>1</m:t>
                        </m:r>
                      </m:e>
                    </m:mr>
                  </m:m>
                </m:e>
              </m:d>
            </m:e>
            <m:sub>
              <m:r>
                <w:rPr>
                  <w:rFonts w:ascii="Cambria Math" w:hAnsi="Cambria Math"/>
                </w:rPr>
                <m:t>impar</m:t>
              </m:r>
            </m:sub>
          </m:sSub>
          <m:sSub>
            <m:sSubPr>
              <m:ctrlPr>
                <w:rPr>
                  <w:rFonts w:ascii="Cambria Math" w:hAnsi="Cambria Math"/>
                  <w:i/>
                </w:rPr>
              </m:ctrlPr>
            </m:sSubPr>
            <m:e>
              <m:d>
                <m:dPr>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1</m:t>
                        </m:r>
                      </m:e>
                      <m:e>
                        <m:r>
                          <w:rPr>
                            <w:rFonts w:ascii="Cambria Math" w:hAnsi="Cambria Math"/>
                          </w:rPr>
                          <m:t>0</m:t>
                        </m:r>
                      </m:e>
                      <m:e>
                        <m:r>
                          <w:rPr>
                            <w:rFonts w:ascii="Cambria Math" w:hAnsi="Cambria Math"/>
                          </w:rPr>
                          <m:t>0</m:t>
                        </m:r>
                      </m:e>
                    </m:mr>
                    <m:mr>
                      <m:e>
                        <m:r>
                          <w:rPr>
                            <w:rFonts w:ascii="Cambria Math" w:hAnsi="Cambria Math"/>
                          </w:rPr>
                          <m:t>0</m:t>
                        </m:r>
                      </m:e>
                      <m:e>
                        <m:r>
                          <w:rPr>
                            <w:rFonts w:ascii="Cambria Math" w:hAnsi="Cambria Math"/>
                          </w:rPr>
                          <m:t>0</m:t>
                        </m:r>
                      </m:e>
                      <m:e>
                        <m:r>
                          <w:rPr>
                            <w:rFonts w:ascii="Cambria Math" w:hAnsi="Cambria Math"/>
                          </w:rPr>
                          <m:t>1</m:t>
                        </m:r>
                      </m:e>
                    </m:mr>
                    <m:mr>
                      <m:e>
                        <m:r>
                          <w:rPr>
                            <w:rFonts w:ascii="Cambria Math" w:hAnsi="Cambria Math"/>
                          </w:rPr>
                          <m:t>0</m:t>
                        </m:r>
                      </m:e>
                      <m:e>
                        <m:r>
                          <w:rPr>
                            <w:rFonts w:ascii="Cambria Math" w:hAnsi="Cambria Math"/>
                          </w:rPr>
                          <m:t>1</m:t>
                        </m:r>
                      </m:e>
                      <m:e>
                        <m:r>
                          <w:rPr>
                            <w:rFonts w:ascii="Cambria Math" w:hAnsi="Cambria Math"/>
                          </w:rPr>
                          <m:t>0</m:t>
                        </m:r>
                      </m:e>
                    </m:mr>
                  </m:m>
                </m:e>
              </m:d>
            </m:e>
            <m:sub>
              <m:r>
                <w:rPr>
                  <w:rFonts w:ascii="Cambria Math" w:hAnsi="Cambria Math"/>
                </w:rPr>
                <m:t>impar</m:t>
              </m:r>
            </m:sub>
          </m:sSub>
        </m:oMath>
      </m:oMathPara>
    </w:p>
    <w:p w:rsidR="00E376E1" w:rsidRDefault="00E376E1" w:rsidP="00E376E1">
      <w:pPr>
        <w:pStyle w:val="Epgrafe"/>
        <w:jc w:val="center"/>
      </w:pPr>
      <w:bookmarkStart w:id="14" w:name="_Toc233175548"/>
      <w:r>
        <w:t xml:space="preserve">Ilustración </w:t>
      </w:r>
      <w:fldSimple w:instr=" SEQ Ilustración \* ARABIC ">
        <w:r w:rsidR="009B635C">
          <w:rPr>
            <w:noProof/>
          </w:rPr>
          <w:t>11</w:t>
        </w:r>
      </w:fldSimple>
      <w:r>
        <w:t xml:space="preserve"> - Matrices de Permutación de orden 3</w:t>
      </w:r>
      <w:bookmarkEnd w:id="14"/>
    </w:p>
    <w:p w:rsidR="003B6DED" w:rsidRPr="00726DF4" w:rsidRDefault="007E1579" w:rsidP="00726DF4">
      <w:pPr>
        <w:ind w:firstLine="360"/>
        <w:jc w:val="both"/>
      </w:pPr>
      <w:r w:rsidRPr="00726DF4">
        <w:lastRenderedPageBreak/>
        <w:t xml:space="preserve">Es </w:t>
      </w:r>
      <w:r w:rsidR="00BE3523" w:rsidRPr="00726DF4">
        <w:t xml:space="preserve"> necesario mentar que no todos los problemas de las matemáticas pueden ser resueltos por una máquina. La clasificación de cada problema se trata en la denominada Teoría de la Computabilidad</w:t>
      </w:r>
      <w:r w:rsidR="003B6DED" w:rsidRPr="00726DF4">
        <w:t>. La complejidad es la cantidad de recursos que son necesarios para la resolución de un problema, algoritmo o proceso de cálculo. Estos recursos son esencialmente el tiempo y el espacio, la Complejidad Temporal (tiempo de ejecución) y Complejidad Espacial (cantidad de memoria que necesita).</w:t>
      </w:r>
    </w:p>
    <w:p w:rsidR="006D0624" w:rsidRPr="00726DF4" w:rsidRDefault="006D0624" w:rsidP="006D0624">
      <w:pPr>
        <w:pStyle w:val="Prrafodelista"/>
        <w:numPr>
          <w:ilvl w:val="0"/>
          <w:numId w:val="4"/>
        </w:numPr>
        <w:jc w:val="both"/>
      </w:pPr>
      <w:r w:rsidRPr="00726DF4">
        <w:t xml:space="preserve">Problemas </w:t>
      </w:r>
      <w:r w:rsidRPr="00694A20">
        <w:rPr>
          <w:b/>
        </w:rPr>
        <w:t>no decidibles</w:t>
      </w:r>
      <w:r w:rsidRPr="00726DF4">
        <w:t xml:space="preserve"> son aquellos que no podemos resolver </w:t>
      </w:r>
      <w:r w:rsidR="003B6DED" w:rsidRPr="00726DF4">
        <w:t xml:space="preserve">(o no es factible) </w:t>
      </w:r>
      <w:r w:rsidRPr="00726DF4">
        <w:t>mediante un algoritmo</w:t>
      </w:r>
      <w:r w:rsidR="003B6DED" w:rsidRPr="00726DF4">
        <w:t>.</w:t>
      </w:r>
    </w:p>
    <w:p w:rsidR="006D0624" w:rsidRPr="00726DF4" w:rsidRDefault="006D0624" w:rsidP="006D0624">
      <w:pPr>
        <w:pStyle w:val="Prrafodelista"/>
        <w:numPr>
          <w:ilvl w:val="0"/>
          <w:numId w:val="4"/>
        </w:numPr>
        <w:jc w:val="both"/>
      </w:pPr>
      <w:r w:rsidRPr="00726DF4">
        <w:t xml:space="preserve">Problemas </w:t>
      </w:r>
      <w:r w:rsidRPr="00694A20">
        <w:rPr>
          <w:b/>
        </w:rPr>
        <w:t>decidibles</w:t>
      </w:r>
      <w:r w:rsidR="003B6DED" w:rsidRPr="00726DF4">
        <w:t xml:space="preserve"> son aquellos que tienen al menos un algoritmo que los resuelve</w:t>
      </w:r>
      <w:r w:rsidR="002D5773" w:rsidRPr="00726DF4">
        <w:t>.</w:t>
      </w:r>
    </w:p>
    <w:p w:rsidR="002D5773" w:rsidRPr="00726DF4" w:rsidRDefault="002D5773" w:rsidP="002D5773">
      <w:pPr>
        <w:pStyle w:val="Prrafodelista"/>
        <w:numPr>
          <w:ilvl w:val="1"/>
          <w:numId w:val="4"/>
        </w:numPr>
        <w:jc w:val="both"/>
      </w:pPr>
      <w:r w:rsidRPr="00726DF4">
        <w:t xml:space="preserve">Problemas </w:t>
      </w:r>
      <w:r w:rsidRPr="00694A20">
        <w:rPr>
          <w:b/>
        </w:rPr>
        <w:t>Intratables</w:t>
      </w:r>
      <w:r w:rsidRPr="00726DF4">
        <w:t xml:space="preserve"> son aquellos que no son factibles solucionar por gran necesidad de recursos (temporales o espaciales).</w:t>
      </w:r>
    </w:p>
    <w:p w:rsidR="00001EFB" w:rsidRPr="00726DF4" w:rsidRDefault="002D5773" w:rsidP="00001EFB">
      <w:pPr>
        <w:pStyle w:val="Prrafodelista"/>
        <w:numPr>
          <w:ilvl w:val="1"/>
          <w:numId w:val="4"/>
        </w:numPr>
        <w:jc w:val="both"/>
      </w:pPr>
      <w:r w:rsidRPr="00726DF4">
        <w:t xml:space="preserve">Problemas </w:t>
      </w:r>
      <w:r w:rsidRPr="00694A20">
        <w:rPr>
          <w:b/>
        </w:rPr>
        <w:t>tratables</w:t>
      </w:r>
      <w:r w:rsidRPr="00726DF4">
        <w:t xml:space="preserve"> pueden ser resueltos. </w:t>
      </w:r>
    </w:p>
    <w:p w:rsidR="002D5773" w:rsidRPr="00726DF4" w:rsidRDefault="002D5773" w:rsidP="00001EFB">
      <w:pPr>
        <w:ind w:firstLine="708"/>
        <w:jc w:val="both"/>
      </w:pPr>
      <w:r w:rsidRPr="00726DF4">
        <w:t xml:space="preserve">Generalmente son </w:t>
      </w:r>
      <w:r w:rsidR="00001EFB" w:rsidRPr="00726DF4">
        <w:t xml:space="preserve">tratables </w:t>
      </w:r>
      <w:r w:rsidRPr="00726DF4">
        <w:t xml:space="preserve">los algoritmos de complejidad </w:t>
      </w:r>
      <w:r w:rsidRPr="00694A20">
        <w:rPr>
          <w:i/>
        </w:rPr>
        <w:t>polinomial</w:t>
      </w:r>
      <w:r w:rsidRPr="00726DF4">
        <w:t xml:space="preserve"> </w:t>
      </w:r>
      <w:r w:rsidR="00001EFB" w:rsidRPr="00726DF4">
        <w:t>(N</w:t>
      </w:r>
      <w:r w:rsidR="00001EFB" w:rsidRPr="00726DF4">
        <w:rPr>
          <w:vertAlign w:val="superscript"/>
        </w:rPr>
        <w:t>k</w:t>
      </w:r>
      <w:r w:rsidR="00001EFB" w:rsidRPr="00726DF4">
        <w:t>). Para los algoritmos exponenciales (K</w:t>
      </w:r>
      <w:r w:rsidR="00001EFB" w:rsidRPr="00726DF4">
        <w:rPr>
          <w:vertAlign w:val="superscript"/>
        </w:rPr>
        <w:t>N</w:t>
      </w:r>
      <w:r w:rsidR="00001EFB" w:rsidRPr="00726DF4">
        <w:t xml:space="preserve">) suelen ser intratables para valores de N elevados por su elevado tiempo de ejecución. </w:t>
      </w:r>
      <w:r w:rsidR="00C859E0" w:rsidRPr="00726DF4">
        <w:t xml:space="preserve"> Desde hace algunos años se intentan solucionar </w:t>
      </w:r>
      <w:r w:rsidR="00616F15" w:rsidRPr="00726DF4">
        <w:t>los altos requerimientos de los problemas Intratables para convertirlos en Tratables. Estas soluciones pasan desde aumentar la velocidad de las máqui</w:t>
      </w:r>
      <w:r w:rsidR="00733ADB" w:rsidRPr="00726DF4">
        <w:t>nas que calculan los algoritmos,</w:t>
      </w:r>
      <w:r w:rsidR="00616F15" w:rsidRPr="00726DF4">
        <w:t xml:space="preserve"> aumentar el número de máquinas modificando apropiadamente el software (y adaptando el algoritmo al paralelismo siempre que sea posible)</w:t>
      </w:r>
      <w:r w:rsidR="00733ADB" w:rsidRPr="00726DF4">
        <w:t xml:space="preserve"> hasta utilizar modelos de computación no convencionales como la computación cuántica o la celular por membranas.</w:t>
      </w:r>
    </w:p>
    <w:p w:rsidR="00414D60" w:rsidRPr="00726DF4" w:rsidRDefault="00414D60" w:rsidP="00001EFB">
      <w:pPr>
        <w:ind w:firstLine="708"/>
        <w:jc w:val="both"/>
      </w:pPr>
      <w:r w:rsidRPr="00726DF4">
        <w:t xml:space="preserve">Todas estas soluciones pasan por el concepto de </w:t>
      </w:r>
      <w:r w:rsidRPr="00694A20">
        <w:rPr>
          <w:b/>
          <w:i/>
        </w:rPr>
        <w:t>SuperComputación</w:t>
      </w:r>
      <w:r w:rsidRPr="00726DF4">
        <w:t>, que intenta resolver esos problemas de complejidad extrema que no pueden ser resueltos por máquinas o técnicas convencionales. Este modelo de computación se calcula sobre una supercomputadura o más actualmente sobre un cluster de ordenadores o</w:t>
      </w:r>
      <w:r w:rsidR="0060592B" w:rsidRPr="00726DF4">
        <w:t xml:space="preserve"> en</w:t>
      </w:r>
      <w:r w:rsidRPr="00726DF4">
        <w:t xml:space="preserve"> un grid. La gran diferencia entre un supercomputador y un grid radica en que mientras un grid está formado por ordenadores independientes, un supercomputador dispone de una “</w:t>
      </w:r>
      <w:r w:rsidRPr="00694A20">
        <w:rPr>
          <w:i/>
        </w:rPr>
        <w:t>virtualización</w:t>
      </w:r>
      <w:r w:rsidRPr="00726DF4">
        <w:t xml:space="preserve">” que le hace comportarse como una sóla máquina en cantidad de memoria y disco. Los grandes cálculos que requieran en exceso cantidad de memoria (64Gb) no podrían ser ejecutados en un grid pues ninguna máquina dispone de tanta memoria. </w:t>
      </w:r>
      <w:r w:rsidR="0060592B" w:rsidRPr="00726DF4">
        <w:t>A grandes rasgos un Grid es un Cluster de Clusters.</w:t>
      </w:r>
    </w:p>
    <w:p w:rsidR="0060592B" w:rsidRPr="00726DF4" w:rsidRDefault="0060592B" w:rsidP="00001EFB">
      <w:pPr>
        <w:ind w:firstLine="708"/>
        <w:jc w:val="both"/>
      </w:pPr>
      <w:r w:rsidRPr="00726DF4">
        <w:t xml:space="preserve">No sólo es necesario un supercomputador o un cluster de ordenadores para resolver un problema de computación extrema, tiene la misma importancia un software que pueda gestionar y utilizar todos los recursos disponibles </w:t>
      </w:r>
      <w:r w:rsidR="0036784C" w:rsidRPr="00726DF4">
        <w:t xml:space="preserve">ejecutándose </w:t>
      </w:r>
      <w:r w:rsidRPr="00726DF4">
        <w:t>en el sistema.</w:t>
      </w:r>
      <w:r w:rsidR="0036784C" w:rsidRPr="00726DF4">
        <w:t xml:space="preserve"> Es un software especializado en supercomputación o supercomputación distribuida que permite administrar colas de procesos o tareas a ejecutar cuando alguno de los procesadores esté libre. Estos procesos son el resultado de paralelizar los problemas para convertirlos en tratables y deben tener la capacidad </w:t>
      </w:r>
      <w:r w:rsidRPr="00726DF4">
        <w:t xml:space="preserve"> </w:t>
      </w:r>
      <w:r w:rsidR="0036784C" w:rsidRPr="00726DF4">
        <w:t>de reconstruir una solución conjunta con todas las subsoluciones obtenidas.</w:t>
      </w:r>
    </w:p>
    <w:p w:rsidR="0036784C" w:rsidRPr="00726DF4" w:rsidRDefault="0036784C" w:rsidP="00001EFB">
      <w:pPr>
        <w:ind w:firstLine="708"/>
        <w:jc w:val="both"/>
      </w:pPr>
      <w:r w:rsidRPr="00726DF4">
        <w:t>Existen</w:t>
      </w:r>
      <w:r w:rsidR="00B825C4" w:rsidRPr="00726DF4">
        <w:t xml:space="preserve"> entre otros</w:t>
      </w:r>
      <w:r w:rsidRPr="00726DF4">
        <w:t xml:space="preserve"> dos paquetes de utilidades que entran dentro del conjunto de supercomputación con software “</w:t>
      </w:r>
      <w:r w:rsidRPr="00694A20">
        <w:rPr>
          <w:i/>
        </w:rPr>
        <w:t>Open Source</w:t>
      </w:r>
      <w:r w:rsidRPr="00726DF4">
        <w:t xml:space="preserve">”: </w:t>
      </w:r>
      <w:r w:rsidRPr="00694A20">
        <w:rPr>
          <w:b/>
        </w:rPr>
        <w:t>Condor</w:t>
      </w:r>
      <w:r w:rsidRPr="00726DF4">
        <w:t xml:space="preserve"> </w:t>
      </w:r>
      <w:r w:rsidRPr="00726DF4">
        <w:rPr>
          <w:rStyle w:val="Refdenotaalpie"/>
        </w:rPr>
        <w:footnoteReference w:id="1"/>
      </w:r>
      <w:r w:rsidRPr="00726DF4">
        <w:t xml:space="preserve">y </w:t>
      </w:r>
      <w:r w:rsidRPr="00694A20">
        <w:rPr>
          <w:b/>
        </w:rPr>
        <w:t>Sun Grid Engine</w:t>
      </w:r>
      <w:r w:rsidRPr="00726DF4">
        <w:rPr>
          <w:rStyle w:val="Refdenotaalpie"/>
        </w:rPr>
        <w:footnoteReference w:id="2"/>
      </w:r>
      <w:r w:rsidRPr="00726DF4">
        <w:t>.</w:t>
      </w:r>
    </w:p>
    <w:p w:rsidR="00B825C4" w:rsidRPr="00726DF4" w:rsidRDefault="00B825C4" w:rsidP="00B825C4">
      <w:pPr>
        <w:pStyle w:val="Ttulo3"/>
      </w:pPr>
      <w:bookmarkStart w:id="15" w:name="_Toc233173534"/>
      <w:r w:rsidRPr="00726DF4">
        <w:lastRenderedPageBreak/>
        <w:t>2.2.1. Condor</w:t>
      </w:r>
      <w:bookmarkEnd w:id="15"/>
    </w:p>
    <w:p w:rsidR="00B825C4" w:rsidRDefault="00B825C4" w:rsidP="00B825C4"/>
    <w:p w:rsidR="00F6347C" w:rsidRPr="00726DF4" w:rsidRDefault="00F6347C" w:rsidP="00B825C4"/>
    <w:p w:rsidR="0036784C" w:rsidRPr="00726DF4" w:rsidRDefault="0036784C" w:rsidP="00B825C4">
      <w:pPr>
        <w:ind w:firstLine="708"/>
        <w:jc w:val="both"/>
      </w:pPr>
      <w:r w:rsidRPr="00694A20">
        <w:rPr>
          <w:i/>
        </w:rPr>
        <w:t>Condor Project</w:t>
      </w:r>
      <w:r w:rsidRPr="00726DF4">
        <w:t xml:space="preserve"> es un entorno de trabajo especializado en gestión de cargas de trabajo para procesos de cómputo intensivo. Dispone de </w:t>
      </w:r>
      <w:r w:rsidR="009C4443" w:rsidRPr="00726DF4">
        <w:t xml:space="preserve">utilidades para la gestión de recursos, prioridades, monitorización, etc. </w:t>
      </w:r>
    </w:p>
    <w:p w:rsidR="008153DF" w:rsidRPr="00726DF4" w:rsidRDefault="00B825C4" w:rsidP="00B825C4">
      <w:pPr>
        <w:ind w:firstLine="708"/>
        <w:jc w:val="both"/>
      </w:pPr>
      <w:r w:rsidRPr="00726DF4">
        <w:t>Está desarrollado en su mayor parte en lenguaje C y C++ y dispone de más de 680000 líneas de código programa</w:t>
      </w:r>
      <w:r w:rsidR="00694A20">
        <w:t>da</w:t>
      </w:r>
      <w:r w:rsidRPr="00726DF4">
        <w:t>s por el equipo de Condor. Si se incluyen las aportaciones externas puede llegar a los 9 millones de líneas de código</w:t>
      </w:r>
      <w:r w:rsidR="008153DF" w:rsidRPr="00726DF4">
        <w:t>. Comparaciones interesantes:</w:t>
      </w:r>
    </w:p>
    <w:p w:rsidR="008153DF" w:rsidRPr="00726DF4" w:rsidRDefault="008153DF" w:rsidP="008153DF">
      <w:pPr>
        <w:pStyle w:val="Prrafodelista"/>
        <w:numPr>
          <w:ilvl w:val="0"/>
          <w:numId w:val="4"/>
        </w:numPr>
        <w:jc w:val="both"/>
      </w:pPr>
      <w:r w:rsidRPr="00726DF4">
        <w:t>Servidor Web Apache</w:t>
      </w:r>
      <w:r w:rsidRPr="00726DF4">
        <w:tab/>
      </w:r>
      <w:r w:rsidRPr="00726DF4">
        <w:tab/>
        <w:t>~60000 líneas</w:t>
      </w:r>
    </w:p>
    <w:p w:rsidR="008153DF" w:rsidRPr="00726DF4" w:rsidRDefault="008153DF" w:rsidP="008153DF">
      <w:pPr>
        <w:pStyle w:val="Prrafodelista"/>
        <w:numPr>
          <w:ilvl w:val="0"/>
          <w:numId w:val="4"/>
        </w:numPr>
        <w:jc w:val="both"/>
      </w:pPr>
      <w:r w:rsidRPr="00726DF4">
        <w:t>Pila TCP/IP en Linux</w:t>
      </w:r>
      <w:r w:rsidRPr="00726DF4">
        <w:tab/>
      </w:r>
      <w:r w:rsidRPr="00726DF4">
        <w:tab/>
        <w:t>~80000 líneas</w:t>
      </w:r>
    </w:p>
    <w:p w:rsidR="008153DF" w:rsidRPr="00726DF4" w:rsidRDefault="008153DF" w:rsidP="008153DF">
      <w:pPr>
        <w:pStyle w:val="Prrafodelista"/>
        <w:numPr>
          <w:ilvl w:val="0"/>
          <w:numId w:val="4"/>
        </w:numPr>
        <w:jc w:val="both"/>
      </w:pPr>
      <w:r w:rsidRPr="00726DF4">
        <w:t>Kernel v2.6.0 de Linux</w:t>
      </w:r>
      <w:r w:rsidRPr="00726DF4">
        <w:tab/>
      </w:r>
      <w:r w:rsidRPr="00726DF4">
        <w:tab/>
        <w:t>~5’2 millones de líneas</w:t>
      </w:r>
    </w:p>
    <w:p w:rsidR="008153DF" w:rsidRPr="00726DF4" w:rsidRDefault="008153DF" w:rsidP="008153DF">
      <w:pPr>
        <w:pStyle w:val="Prrafodelista"/>
        <w:numPr>
          <w:ilvl w:val="0"/>
          <w:numId w:val="4"/>
        </w:numPr>
        <w:jc w:val="both"/>
      </w:pPr>
      <w:r w:rsidRPr="00726DF4">
        <w:t>Windows XP (completo)</w:t>
      </w:r>
      <w:r w:rsidRPr="00726DF4">
        <w:tab/>
        <w:t>~40 millones de líneas</w:t>
      </w:r>
    </w:p>
    <w:p w:rsidR="00B825C4" w:rsidRPr="00726DF4" w:rsidRDefault="00E947EC" w:rsidP="00E947EC">
      <w:pPr>
        <w:ind w:firstLine="360"/>
        <w:jc w:val="both"/>
      </w:pPr>
      <w:r w:rsidRPr="00726DF4">
        <w:t xml:space="preserve">La solución propuesta por el equipo de Condor no requiere un sistema de ficheros compartidos y permite </w:t>
      </w:r>
      <w:r w:rsidR="00B825C4" w:rsidRPr="00726DF4">
        <w:t xml:space="preserve"> </w:t>
      </w:r>
      <w:r w:rsidRPr="00726DF4">
        <w:t>una fácil migración para diferentes tipos de trabajos en serie. Dispone de mecanismos para tolerancia a fallos como paradas del sistema, sobrecargas en la red y otros desastres derivados de tipo software.</w:t>
      </w:r>
    </w:p>
    <w:p w:rsidR="00E947EC" w:rsidRPr="00726DF4" w:rsidRDefault="00E947EC" w:rsidP="00E947EC">
      <w:pPr>
        <w:ind w:firstLine="360"/>
        <w:jc w:val="both"/>
      </w:pPr>
      <w:r w:rsidRPr="00726DF4">
        <w:t>Para abastecer de una mayor flexibilidad y un mejor acercamiento a la modificación y ampliación del software, Condor ofrece una serie de API’s de desarrollo para Servicios Web SOAP</w:t>
      </w:r>
      <w:r w:rsidRPr="00726DF4">
        <w:rPr>
          <w:rStyle w:val="Refdenotaalpie"/>
        </w:rPr>
        <w:footnoteReference w:id="3"/>
      </w:r>
      <w:r w:rsidRPr="00726DF4">
        <w:t>, DRMAA</w:t>
      </w:r>
      <w:r w:rsidRPr="00726DF4">
        <w:rPr>
          <w:rStyle w:val="Refdenotaalpie"/>
        </w:rPr>
        <w:footnoteReference w:id="4"/>
      </w:r>
      <w:r w:rsidRPr="00726DF4">
        <w:t xml:space="preserve"> (C), empaquetados Perl, GAHP</w:t>
      </w:r>
      <w:r w:rsidRPr="00726DF4">
        <w:rPr>
          <w:rStyle w:val="Refdenotaalpie"/>
        </w:rPr>
        <w:footnoteReference w:id="5"/>
      </w:r>
      <w:r w:rsidRPr="00726DF4">
        <w:t xml:space="preserve"> y herramientas en línea de comandos entre otras utilidades.</w:t>
      </w:r>
    </w:p>
    <w:p w:rsidR="00E947EC" w:rsidRPr="00726DF4" w:rsidRDefault="00E947EC" w:rsidP="00E947EC">
      <w:pPr>
        <w:ind w:firstLine="360"/>
        <w:jc w:val="both"/>
      </w:pPr>
      <w:r w:rsidRPr="00726DF4">
        <w:t>La ventaja de Condor no sólo radica en su flexibilidad sino que dispone de todo un abanico de plataformas sobre las que se puede desplegar: Linux i386/IA64, Windows 2K/XP, MacOS, Sola</w:t>
      </w:r>
      <w:r w:rsidR="00AD1687" w:rsidRPr="00726DF4">
        <w:t xml:space="preserve">ris, TRIX, HP-UX, Compaq Tru64 </w:t>
      </w:r>
      <w:r w:rsidRPr="00726DF4">
        <w:t>y otros</w:t>
      </w:r>
      <w:r w:rsidR="00AD1687" w:rsidRPr="00726DF4">
        <w:t xml:space="preserve"> entornos.</w:t>
      </w:r>
      <w:r w:rsidRPr="00726DF4">
        <w:t xml:space="preserve"> </w:t>
      </w:r>
    </w:p>
    <w:p w:rsidR="00AD1687" w:rsidRPr="00726DF4" w:rsidRDefault="00AD1687" w:rsidP="00E947EC">
      <w:pPr>
        <w:ind w:firstLine="360"/>
        <w:jc w:val="both"/>
      </w:pPr>
      <w:r w:rsidRPr="00726DF4">
        <w:t>En Condor existen una serie de definiciones que debemos conocer antes de ejecutar alguna tarea sobre el sistema: Trabajo y Máquina. En el Trabajo (job) se definen las preferencias que requiere el proceso a ejecutar, como son la plataforma (Linux/x86 por ejemplo), cantidad de memoria requerida, dirección de la cola, etc… Una Máquina es un punto donde poder ejecutar procesos y como los trabajos, dispone de unos requerimientos y preferencias: Ejecutar sólo procesos de un cierto “universo”, ejecutar trabajos que no requieran teclado, etc…</w:t>
      </w:r>
    </w:p>
    <w:p w:rsidR="001F7C4D" w:rsidRPr="00726DF4" w:rsidRDefault="00AD1687" w:rsidP="001F7C4D">
      <w:pPr>
        <w:ind w:firstLine="360"/>
        <w:jc w:val="both"/>
      </w:pPr>
      <w:r w:rsidRPr="00726DF4">
        <w:t xml:space="preserve">Una vez hay máquinas libres y trabajos en la cola, el arbitrador de Condor  hace coincidir Trabajos con Máquinas compatibles en requerimientos y preferencias. Llevar a cabo este emparejamiento requiere algo más que las preferencias de un Trabajo o una Máquina, para ello </w:t>
      </w:r>
      <w:r w:rsidR="001F7C4D" w:rsidRPr="00726DF4">
        <w:t>hay que enviar el trabajo rodeado de cierta información:</w:t>
      </w:r>
    </w:p>
    <w:p w:rsidR="001F7C4D" w:rsidRPr="00726DF4" w:rsidRDefault="001F7C4D" w:rsidP="001F7C4D">
      <w:pPr>
        <w:pStyle w:val="Prrafodelista"/>
        <w:numPr>
          <w:ilvl w:val="0"/>
          <w:numId w:val="4"/>
        </w:numPr>
        <w:jc w:val="both"/>
      </w:pPr>
      <w:r w:rsidRPr="00726DF4">
        <w:lastRenderedPageBreak/>
        <w:t>El Universo será el entorno de ejecución y dependerá de la naturaleza del proceso o tarea a ejecutar, los posibles valores son</w:t>
      </w:r>
      <w:r w:rsidRPr="00694A20">
        <w:rPr>
          <w:i/>
        </w:rPr>
        <w:t>: Vanilla, Standard, Grid, Java, Parallel y VM</w:t>
      </w:r>
      <w:r w:rsidRPr="00726DF4">
        <w:t xml:space="preserve">. El universo </w:t>
      </w:r>
      <w:r w:rsidRPr="00694A20">
        <w:rPr>
          <w:i/>
        </w:rPr>
        <w:t>Vanilla</w:t>
      </w:r>
      <w:r w:rsidRPr="00726DF4">
        <w:t xml:space="preserve"> está dedicado a los procesos en “serie”. Dispone de todos los mecanismos de comunicaciones entre memoria y almacenamiento de las máquinas afectadas</w:t>
      </w:r>
      <w:r w:rsidRPr="00694A20">
        <w:rPr>
          <w:i/>
        </w:rPr>
        <w:t>.</w:t>
      </w:r>
      <w:r w:rsidR="00D745BF" w:rsidRPr="00694A20">
        <w:rPr>
          <w:i/>
        </w:rPr>
        <w:t xml:space="preserve"> MPI o Parallel</w:t>
      </w:r>
      <w:r w:rsidR="00D745BF" w:rsidRPr="00726DF4">
        <w:t xml:space="preserve"> es aquel universo dedicado a los procesos paralelos, estos procesos deben estar específicamente diseñados para ser ejecutados en este entorno. Standard es el nombre del universo que permite </w:t>
      </w:r>
      <w:r w:rsidR="00E95002" w:rsidRPr="00726DF4">
        <w:t xml:space="preserve">parar y retomar un proceso en cualquier instante (necesario para procesos que demoran mucho tiempo en ejecución, días o meses). El universo </w:t>
      </w:r>
      <w:r w:rsidR="00E95002" w:rsidRPr="00694A20">
        <w:rPr>
          <w:i/>
        </w:rPr>
        <w:t>Java</w:t>
      </w:r>
      <w:r w:rsidR="00E95002" w:rsidRPr="00726DF4">
        <w:t xml:space="preserve"> se utiliza para aplicaciones Java de cálculo extremo (pasando el fichero JAR como parámetro) y </w:t>
      </w:r>
      <w:r w:rsidR="00E95002" w:rsidRPr="00694A20">
        <w:rPr>
          <w:i/>
        </w:rPr>
        <w:t>VM</w:t>
      </w:r>
      <w:r w:rsidR="00E95002" w:rsidRPr="00726DF4">
        <w:t xml:space="preserve"> es exclusivo para ejecución de máquinas virtuales.</w:t>
      </w:r>
    </w:p>
    <w:p w:rsidR="001F7C4D" w:rsidRPr="00726DF4" w:rsidRDefault="001F7C4D" w:rsidP="001F7C4D">
      <w:pPr>
        <w:pStyle w:val="Prrafodelista"/>
        <w:numPr>
          <w:ilvl w:val="0"/>
          <w:numId w:val="4"/>
        </w:numPr>
        <w:jc w:val="both"/>
      </w:pPr>
      <w:r w:rsidRPr="00726DF4">
        <w:t>El proceso o tarea debe poder ser ejecutable en segundo plano, no requerir entrada interactiva ni tener interfaz gráfica (GUI</w:t>
      </w:r>
      <w:r w:rsidRPr="00726DF4">
        <w:rPr>
          <w:rStyle w:val="Refdenotaalpie"/>
        </w:rPr>
        <w:footnoteReference w:id="6"/>
      </w:r>
      <w:r w:rsidRPr="00726DF4">
        <w:t>), es decir preparada para la ejecución por lotes (batch).</w:t>
      </w:r>
    </w:p>
    <w:p w:rsidR="009D6884" w:rsidRDefault="009D6884" w:rsidP="001F7C4D">
      <w:pPr>
        <w:ind w:firstLine="360"/>
        <w:jc w:val="both"/>
      </w:pPr>
    </w:p>
    <w:p w:rsidR="001F7C4D" w:rsidRPr="00726DF4" w:rsidRDefault="001F7C4D" w:rsidP="001F7C4D">
      <w:pPr>
        <w:ind w:firstLine="360"/>
        <w:jc w:val="both"/>
      </w:pPr>
      <w:r w:rsidRPr="00726DF4">
        <w:t xml:space="preserve">Esta información se envía a través de un fichero denominado </w:t>
      </w:r>
      <w:r w:rsidRPr="00694A20">
        <w:rPr>
          <w:i/>
        </w:rPr>
        <w:t>“Submit Description File”</w:t>
      </w:r>
      <w:r w:rsidRPr="00726DF4">
        <w:t xml:space="preserve"> definiendo todos los datos necesarios para la correcta ejecución de la tarea:</w:t>
      </w:r>
    </w:p>
    <w:p w:rsidR="00BD1CE4" w:rsidRPr="00726DF4" w:rsidRDefault="00BD1CE4" w:rsidP="001F7C4D">
      <w:pPr>
        <w:ind w:firstLine="360"/>
        <w:jc w:val="both"/>
      </w:pPr>
    </w:p>
    <w:p w:rsidR="00B825C4" w:rsidRPr="0014016E" w:rsidRDefault="001F7C4D" w:rsidP="0014016E">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360"/>
        <w:jc w:val="both"/>
        <w:rPr>
          <w:rFonts w:ascii="Courier New" w:hAnsi="Courier New" w:cs="Courier New"/>
          <w:szCs w:val="24"/>
        </w:rPr>
      </w:pPr>
      <w:r w:rsidRPr="0014016E">
        <w:rPr>
          <w:rFonts w:ascii="Courier New" w:hAnsi="Courier New" w:cs="Courier New"/>
          <w:szCs w:val="24"/>
        </w:rPr>
        <w:t>#Ejemplo de fichero condor_submit</w:t>
      </w:r>
    </w:p>
    <w:p w:rsidR="001F7C4D" w:rsidRPr="0014016E" w:rsidRDefault="001F7C4D" w:rsidP="0014016E">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360"/>
        <w:jc w:val="both"/>
        <w:rPr>
          <w:rFonts w:ascii="Courier New" w:hAnsi="Courier New" w:cs="Courier New"/>
          <w:szCs w:val="24"/>
        </w:rPr>
      </w:pPr>
      <w:r w:rsidRPr="0014016E">
        <w:rPr>
          <w:rFonts w:ascii="Courier New" w:hAnsi="Courier New" w:cs="Courier New"/>
          <w:szCs w:val="24"/>
        </w:rPr>
        <w:t xml:space="preserve">Universe </w:t>
      </w:r>
      <w:r w:rsidR="008B59E0" w:rsidRPr="0014016E">
        <w:rPr>
          <w:rFonts w:ascii="Courier New" w:hAnsi="Courier New" w:cs="Courier New"/>
          <w:szCs w:val="24"/>
        </w:rPr>
        <w:tab/>
      </w:r>
      <w:r w:rsidRPr="0014016E">
        <w:rPr>
          <w:rFonts w:ascii="Courier New" w:hAnsi="Courier New" w:cs="Courier New"/>
          <w:szCs w:val="24"/>
        </w:rPr>
        <w:t>= Vanilla</w:t>
      </w:r>
    </w:p>
    <w:p w:rsidR="001F7C4D" w:rsidRPr="0014016E" w:rsidRDefault="001F7C4D" w:rsidP="0014016E">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360"/>
        <w:jc w:val="both"/>
        <w:rPr>
          <w:rFonts w:ascii="Courier New" w:hAnsi="Courier New" w:cs="Courier New"/>
          <w:szCs w:val="24"/>
        </w:rPr>
      </w:pPr>
      <w:r w:rsidRPr="0014016E">
        <w:rPr>
          <w:rFonts w:ascii="Courier New" w:hAnsi="Courier New" w:cs="Courier New"/>
          <w:szCs w:val="24"/>
        </w:rPr>
        <w:t>Executable</w:t>
      </w:r>
      <w:r w:rsidRPr="0014016E">
        <w:rPr>
          <w:rFonts w:ascii="Courier New" w:hAnsi="Courier New" w:cs="Courier New"/>
          <w:szCs w:val="24"/>
        </w:rPr>
        <w:tab/>
        <w:t>= exec</w:t>
      </w:r>
    </w:p>
    <w:p w:rsidR="001F7C4D" w:rsidRPr="0014016E" w:rsidRDefault="001F7C4D" w:rsidP="0014016E">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360"/>
        <w:jc w:val="both"/>
        <w:rPr>
          <w:rFonts w:ascii="Courier New" w:hAnsi="Courier New" w:cs="Courier New"/>
          <w:szCs w:val="24"/>
        </w:rPr>
      </w:pPr>
      <w:r w:rsidRPr="0014016E">
        <w:rPr>
          <w:rFonts w:ascii="Courier New" w:hAnsi="Courier New" w:cs="Courier New"/>
          <w:szCs w:val="24"/>
        </w:rPr>
        <w:t>Output</w:t>
      </w:r>
      <w:r w:rsidRPr="0014016E">
        <w:rPr>
          <w:rFonts w:ascii="Courier New" w:hAnsi="Courier New" w:cs="Courier New"/>
          <w:szCs w:val="24"/>
        </w:rPr>
        <w:tab/>
      </w:r>
      <w:r w:rsidR="008B59E0" w:rsidRPr="0014016E">
        <w:rPr>
          <w:rFonts w:ascii="Courier New" w:hAnsi="Courier New" w:cs="Courier New"/>
          <w:szCs w:val="24"/>
        </w:rPr>
        <w:tab/>
      </w:r>
      <w:r w:rsidRPr="0014016E">
        <w:rPr>
          <w:rFonts w:ascii="Courier New" w:hAnsi="Courier New" w:cs="Courier New"/>
          <w:szCs w:val="24"/>
        </w:rPr>
        <w:t>= output.out</w:t>
      </w:r>
    </w:p>
    <w:p w:rsidR="001F7C4D" w:rsidRPr="0014016E" w:rsidRDefault="001F7C4D" w:rsidP="00E376E1">
      <w:pPr>
        <w:keepNext/>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360"/>
        <w:jc w:val="both"/>
        <w:rPr>
          <w:rFonts w:ascii="Courier New" w:hAnsi="Courier New" w:cs="Courier New"/>
          <w:szCs w:val="24"/>
        </w:rPr>
      </w:pPr>
      <w:r w:rsidRPr="0014016E">
        <w:rPr>
          <w:rFonts w:ascii="Courier New" w:hAnsi="Courier New" w:cs="Courier New"/>
          <w:szCs w:val="24"/>
        </w:rPr>
        <w:t>Queue</w:t>
      </w:r>
    </w:p>
    <w:p w:rsidR="00FC1BF3" w:rsidRPr="00726DF4" w:rsidRDefault="00E376E1" w:rsidP="00E376E1">
      <w:pPr>
        <w:pStyle w:val="Epgrafe"/>
        <w:jc w:val="center"/>
      </w:pPr>
      <w:bookmarkStart w:id="16" w:name="_Toc233175549"/>
      <w:r>
        <w:t xml:space="preserve">Ilustración </w:t>
      </w:r>
      <w:fldSimple w:instr=" SEQ Ilustración \* ARABIC ">
        <w:r w:rsidR="009B635C">
          <w:rPr>
            <w:noProof/>
          </w:rPr>
          <w:t>12</w:t>
        </w:r>
      </w:fldSimple>
      <w:r>
        <w:t xml:space="preserve"> - Condor Submit Description File</w:t>
      </w:r>
      <w:bookmarkEnd w:id="16"/>
    </w:p>
    <w:p w:rsidR="00FC1BF3" w:rsidRPr="00726DF4" w:rsidRDefault="00FC1BF3" w:rsidP="00FC1BF3">
      <w:pPr>
        <w:jc w:val="both"/>
      </w:pPr>
      <w:r w:rsidRPr="00726DF4">
        <w:tab/>
        <w:t>Al enviar el fichero condor_submit al sistema se crea un “</w:t>
      </w:r>
      <w:r w:rsidRPr="00694A20">
        <w:rPr>
          <w:b/>
          <w:i/>
        </w:rPr>
        <w:t>ClassAD</w:t>
      </w:r>
      <w:r w:rsidRPr="00726DF4">
        <w:t>” que es la representación de datos interna de Condor, definiendo un objeto con sus atributos. Puede contener detalles sobre cómo debería ser la ejecución del proceso, requerimientos y preferencias. Para un condor_submit como el anterior podría generar un ClassAD como:</w:t>
      </w:r>
    </w:p>
    <w:p w:rsidR="00BD1CE4" w:rsidRPr="00726DF4" w:rsidRDefault="00BD1CE4" w:rsidP="00FC1BF3">
      <w:pPr>
        <w:jc w:val="both"/>
      </w:pPr>
    </w:p>
    <w:p w:rsidR="00FC1BF3" w:rsidRPr="0014016E" w:rsidRDefault="00FC1BF3" w:rsidP="0014016E">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357"/>
        <w:jc w:val="both"/>
        <w:rPr>
          <w:rFonts w:ascii="Courier New" w:hAnsi="Courier New" w:cs="Courier New"/>
        </w:rPr>
      </w:pPr>
      <w:r w:rsidRPr="0014016E">
        <w:rPr>
          <w:rFonts w:ascii="Courier New" w:hAnsi="Courier New" w:cs="Courier New"/>
        </w:rPr>
        <w:t>MyType</w:t>
      </w:r>
      <w:r w:rsidRPr="0014016E">
        <w:rPr>
          <w:rFonts w:ascii="Courier New" w:hAnsi="Courier New" w:cs="Courier New"/>
        </w:rPr>
        <w:tab/>
      </w:r>
      <w:r w:rsidR="002F14C7" w:rsidRPr="0014016E">
        <w:rPr>
          <w:rFonts w:ascii="Courier New" w:hAnsi="Courier New" w:cs="Courier New"/>
        </w:rPr>
        <w:tab/>
      </w:r>
      <w:r w:rsidRPr="0014016E">
        <w:rPr>
          <w:rFonts w:ascii="Courier New" w:hAnsi="Courier New" w:cs="Courier New"/>
        </w:rPr>
        <w:t>= “Job”</w:t>
      </w:r>
    </w:p>
    <w:p w:rsidR="00FC1BF3" w:rsidRPr="0014016E" w:rsidRDefault="00FC1BF3" w:rsidP="0014016E">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357"/>
        <w:jc w:val="both"/>
        <w:rPr>
          <w:rFonts w:ascii="Courier New" w:hAnsi="Courier New" w:cs="Courier New"/>
        </w:rPr>
      </w:pPr>
      <w:r w:rsidRPr="0014016E">
        <w:rPr>
          <w:rFonts w:ascii="Courier New" w:hAnsi="Courier New" w:cs="Courier New"/>
        </w:rPr>
        <w:t>TargetType</w:t>
      </w:r>
      <w:r w:rsidR="002F14C7" w:rsidRPr="0014016E">
        <w:rPr>
          <w:rFonts w:ascii="Courier New" w:hAnsi="Courier New" w:cs="Courier New"/>
        </w:rPr>
        <w:tab/>
      </w:r>
      <w:r w:rsidRPr="0014016E">
        <w:rPr>
          <w:rFonts w:ascii="Courier New" w:hAnsi="Courier New" w:cs="Courier New"/>
        </w:rPr>
        <w:t>= “Machine”</w:t>
      </w:r>
    </w:p>
    <w:p w:rsidR="00FC1BF3" w:rsidRPr="0014016E" w:rsidRDefault="00FC1BF3" w:rsidP="0014016E">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357"/>
        <w:jc w:val="both"/>
        <w:rPr>
          <w:rFonts w:ascii="Courier New" w:hAnsi="Courier New" w:cs="Courier New"/>
        </w:rPr>
      </w:pPr>
      <w:r w:rsidRPr="0014016E">
        <w:rPr>
          <w:rFonts w:ascii="Courier New" w:hAnsi="Courier New" w:cs="Courier New"/>
        </w:rPr>
        <w:t>ClusterID</w:t>
      </w:r>
      <w:r w:rsidRPr="0014016E">
        <w:rPr>
          <w:rFonts w:ascii="Courier New" w:hAnsi="Courier New" w:cs="Courier New"/>
        </w:rPr>
        <w:tab/>
        <w:t>= 1377</w:t>
      </w:r>
    </w:p>
    <w:p w:rsidR="00FC1BF3" w:rsidRPr="0014016E" w:rsidRDefault="00FC1BF3" w:rsidP="0014016E">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357"/>
        <w:jc w:val="both"/>
        <w:rPr>
          <w:rFonts w:ascii="Courier New" w:hAnsi="Courier New" w:cs="Courier New"/>
        </w:rPr>
      </w:pPr>
      <w:r w:rsidRPr="0014016E">
        <w:rPr>
          <w:rFonts w:ascii="Courier New" w:hAnsi="Courier New" w:cs="Courier New"/>
        </w:rPr>
        <w:t>Owner</w:t>
      </w:r>
      <w:r w:rsidRPr="0014016E">
        <w:rPr>
          <w:rFonts w:ascii="Courier New" w:hAnsi="Courier New" w:cs="Courier New"/>
        </w:rPr>
        <w:tab/>
      </w:r>
      <w:r w:rsidRPr="0014016E">
        <w:rPr>
          <w:rFonts w:ascii="Courier New" w:hAnsi="Courier New" w:cs="Courier New"/>
        </w:rPr>
        <w:tab/>
        <w:t>= “user”</w:t>
      </w:r>
    </w:p>
    <w:p w:rsidR="00FC1BF3" w:rsidRPr="0014016E" w:rsidRDefault="00FC1BF3" w:rsidP="0014016E">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357"/>
        <w:jc w:val="both"/>
        <w:rPr>
          <w:rFonts w:ascii="Courier New" w:hAnsi="Courier New" w:cs="Courier New"/>
        </w:rPr>
      </w:pPr>
      <w:r w:rsidRPr="0014016E">
        <w:rPr>
          <w:rFonts w:ascii="Courier New" w:hAnsi="Courier New" w:cs="Courier New"/>
        </w:rPr>
        <w:t>Cmd</w:t>
      </w:r>
      <w:r w:rsidRPr="0014016E">
        <w:rPr>
          <w:rFonts w:ascii="Courier New" w:hAnsi="Courier New" w:cs="Courier New"/>
        </w:rPr>
        <w:tab/>
      </w:r>
      <w:r w:rsidRPr="0014016E">
        <w:rPr>
          <w:rFonts w:ascii="Courier New" w:hAnsi="Courier New" w:cs="Courier New"/>
        </w:rPr>
        <w:tab/>
        <w:t>= “exec.exe”</w:t>
      </w:r>
    </w:p>
    <w:p w:rsidR="00FC1BF3" w:rsidRPr="0014016E" w:rsidRDefault="0014016E" w:rsidP="0014016E">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357"/>
        <w:rPr>
          <w:rFonts w:ascii="Courier New" w:hAnsi="Courier New" w:cs="Courier New"/>
        </w:rPr>
      </w:pPr>
      <w:r w:rsidRPr="0014016E">
        <w:rPr>
          <w:rFonts w:ascii="Courier New" w:hAnsi="Courier New" w:cs="Courier New"/>
        </w:rPr>
        <w:t>Requirements</w:t>
      </w:r>
      <w:r w:rsidRPr="0014016E">
        <w:rPr>
          <w:rFonts w:ascii="Courier New" w:hAnsi="Courier New" w:cs="Courier New"/>
        </w:rPr>
        <w:tab/>
      </w:r>
      <w:r w:rsidR="00FC1BF3" w:rsidRPr="0014016E">
        <w:rPr>
          <w:rFonts w:ascii="Courier New" w:hAnsi="Courier New" w:cs="Courier New"/>
        </w:rPr>
        <w:t xml:space="preserve">= (ARCH == “INTEL”) </w:t>
      </w:r>
    </w:p>
    <w:p w:rsidR="00FC1BF3" w:rsidRPr="0014016E" w:rsidRDefault="00FC1BF3" w:rsidP="0014016E">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357" w:firstLine="708"/>
        <w:rPr>
          <w:rFonts w:ascii="Courier New" w:hAnsi="Courier New" w:cs="Courier New"/>
        </w:rPr>
      </w:pPr>
      <w:r w:rsidRPr="0014016E">
        <w:rPr>
          <w:rFonts w:ascii="Courier New" w:hAnsi="Courier New" w:cs="Courier New"/>
        </w:rPr>
        <w:t xml:space="preserve">&amp;&amp; (OpSys == “LINUX”) </w:t>
      </w:r>
    </w:p>
    <w:p w:rsidR="00FC1BF3" w:rsidRPr="0014016E" w:rsidRDefault="00FC1BF3" w:rsidP="0014016E">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357" w:firstLine="708"/>
        <w:rPr>
          <w:rFonts w:ascii="Courier New" w:hAnsi="Courier New" w:cs="Courier New"/>
        </w:rPr>
      </w:pPr>
      <w:r w:rsidRPr="0014016E">
        <w:rPr>
          <w:rFonts w:ascii="Courier New" w:hAnsi="Courier New" w:cs="Courier New"/>
        </w:rPr>
        <w:t xml:space="preserve">&amp;&amp; (Disk &gt;=DiskUsage) </w:t>
      </w:r>
    </w:p>
    <w:p w:rsidR="00FC1BF3" w:rsidRPr="0014016E" w:rsidRDefault="00FC1BF3" w:rsidP="00E376E1">
      <w:pPr>
        <w:keepNext/>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357" w:firstLine="708"/>
        <w:rPr>
          <w:rFonts w:ascii="Courier New" w:hAnsi="Courier New" w:cs="Courier New"/>
        </w:rPr>
      </w:pPr>
      <w:r w:rsidRPr="0014016E">
        <w:rPr>
          <w:rFonts w:ascii="Courier New" w:hAnsi="Courier New" w:cs="Courier New"/>
        </w:rPr>
        <w:t>&amp;&amp; ((Memory*1024)&gt;=ImageSize)</w:t>
      </w:r>
    </w:p>
    <w:p w:rsidR="00FC1BF3" w:rsidRPr="00726DF4" w:rsidRDefault="00E376E1" w:rsidP="00E376E1">
      <w:pPr>
        <w:pStyle w:val="Epgrafe"/>
        <w:jc w:val="center"/>
      </w:pPr>
      <w:bookmarkStart w:id="17" w:name="_Toc233175550"/>
      <w:r>
        <w:t xml:space="preserve">Ilustración </w:t>
      </w:r>
      <w:fldSimple w:instr=" SEQ Ilustración \* ARABIC ">
        <w:r w:rsidR="009B635C">
          <w:rPr>
            <w:noProof/>
          </w:rPr>
          <w:t>13</w:t>
        </w:r>
      </w:fldSimple>
      <w:r>
        <w:t xml:space="preserve"> - Condor ClassAD</w:t>
      </w:r>
      <w:bookmarkEnd w:id="17"/>
    </w:p>
    <w:p w:rsidR="00FC1BF3" w:rsidRPr="00726DF4" w:rsidRDefault="00FC1BF3" w:rsidP="00FC1BF3">
      <w:pPr>
        <w:jc w:val="both"/>
      </w:pPr>
      <w:r w:rsidRPr="00726DF4">
        <w:lastRenderedPageBreak/>
        <w:tab/>
        <w:t>La información sobre el estado de la tarea es una característica que toma gran importancia en los entornos Condor, y ofrece diferentes mecanismos para notificar cualquier cambio en el estado que pudiera alterar una ejecución o simplemente mostrar una “fotografía” de la situación actual de</w:t>
      </w:r>
      <w:r w:rsidR="00E3100F" w:rsidRPr="00726DF4">
        <w:t>l proceso. Se recogen en ficheros de salida, de error, registros (logs) y notificaciones por correo electrónico.</w:t>
      </w:r>
    </w:p>
    <w:p w:rsidR="00E3100F" w:rsidRPr="00726DF4" w:rsidRDefault="00E3100F" w:rsidP="00FC1BF3">
      <w:pPr>
        <w:jc w:val="both"/>
      </w:pPr>
      <w:r w:rsidRPr="00726DF4">
        <w:t>Entradas en el registro de Condor:</w:t>
      </w:r>
    </w:p>
    <w:p w:rsidR="00BD1CE4" w:rsidRPr="00726DF4" w:rsidRDefault="00BD1CE4" w:rsidP="00FC1BF3">
      <w:pPr>
        <w:jc w:val="both"/>
      </w:pPr>
    </w:p>
    <w:p w:rsidR="00E3100F" w:rsidRPr="0014016E" w:rsidRDefault="00E3100F" w:rsidP="0014016E">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357"/>
        <w:jc w:val="both"/>
        <w:rPr>
          <w:rFonts w:ascii="Courier New" w:hAnsi="Courier New" w:cs="Courier New"/>
          <w:sz w:val="20"/>
          <w:szCs w:val="20"/>
        </w:rPr>
      </w:pPr>
      <w:r w:rsidRPr="0014016E">
        <w:rPr>
          <w:rFonts w:ascii="Courier New" w:hAnsi="Courier New" w:cs="Courier New"/>
          <w:bCs/>
          <w:sz w:val="20"/>
          <w:szCs w:val="20"/>
          <w:lang w:val="en-GB"/>
        </w:rPr>
        <w:t>000 (0001.000.000) 05/25 19:10:03 Job submitted from host: &lt;128.105.146.14:1816&gt;</w:t>
      </w:r>
    </w:p>
    <w:p w:rsidR="00E3100F" w:rsidRPr="0014016E" w:rsidRDefault="00E3100F" w:rsidP="0014016E">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357"/>
        <w:jc w:val="both"/>
        <w:rPr>
          <w:rFonts w:ascii="Courier New" w:hAnsi="Courier New" w:cs="Courier New"/>
          <w:sz w:val="20"/>
          <w:szCs w:val="20"/>
        </w:rPr>
      </w:pPr>
      <w:r w:rsidRPr="0014016E">
        <w:rPr>
          <w:rFonts w:ascii="Courier New" w:hAnsi="Courier New" w:cs="Courier New"/>
          <w:bCs/>
          <w:sz w:val="20"/>
          <w:szCs w:val="20"/>
          <w:lang w:val="en-GB"/>
        </w:rPr>
        <w:t>...</w:t>
      </w:r>
    </w:p>
    <w:p w:rsidR="00E3100F" w:rsidRPr="0014016E" w:rsidRDefault="00E3100F" w:rsidP="0014016E">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357"/>
        <w:jc w:val="both"/>
        <w:rPr>
          <w:rFonts w:ascii="Courier New" w:hAnsi="Courier New" w:cs="Courier New"/>
          <w:sz w:val="20"/>
          <w:szCs w:val="20"/>
        </w:rPr>
      </w:pPr>
      <w:r w:rsidRPr="0014016E">
        <w:rPr>
          <w:rFonts w:ascii="Courier New" w:hAnsi="Courier New" w:cs="Courier New"/>
          <w:bCs/>
          <w:sz w:val="20"/>
          <w:szCs w:val="20"/>
          <w:lang w:val="en-GB"/>
        </w:rPr>
        <w:t>001 (0001.000.000) 05/25 19:12:17 Job executing on host: &lt;128.105.146.14:1026&gt;</w:t>
      </w:r>
    </w:p>
    <w:p w:rsidR="00E3100F" w:rsidRPr="0014016E" w:rsidRDefault="00E3100F" w:rsidP="0014016E">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357"/>
        <w:jc w:val="both"/>
        <w:rPr>
          <w:rFonts w:ascii="Courier New" w:hAnsi="Courier New" w:cs="Courier New"/>
          <w:sz w:val="20"/>
          <w:szCs w:val="20"/>
        </w:rPr>
      </w:pPr>
      <w:r w:rsidRPr="0014016E">
        <w:rPr>
          <w:rFonts w:ascii="Courier New" w:hAnsi="Courier New" w:cs="Courier New"/>
          <w:bCs/>
          <w:sz w:val="20"/>
          <w:szCs w:val="20"/>
          <w:lang w:val="en-GB"/>
        </w:rPr>
        <w:t>...</w:t>
      </w:r>
    </w:p>
    <w:p w:rsidR="00E3100F" w:rsidRPr="0014016E" w:rsidRDefault="00E3100F" w:rsidP="0014016E">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357"/>
        <w:jc w:val="both"/>
        <w:rPr>
          <w:rFonts w:ascii="Courier New" w:hAnsi="Courier New" w:cs="Courier New"/>
          <w:sz w:val="20"/>
          <w:szCs w:val="20"/>
        </w:rPr>
      </w:pPr>
      <w:r w:rsidRPr="0014016E">
        <w:rPr>
          <w:rFonts w:ascii="Courier New" w:hAnsi="Courier New" w:cs="Courier New"/>
          <w:bCs/>
          <w:sz w:val="20"/>
          <w:szCs w:val="20"/>
          <w:lang w:val="en-GB"/>
        </w:rPr>
        <w:t>005 (0001.000.000) 05/25 19:13:06 Job terminated.</w:t>
      </w:r>
    </w:p>
    <w:p w:rsidR="00E3100F" w:rsidRPr="0014016E" w:rsidRDefault="00E3100F" w:rsidP="0014016E">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357"/>
        <w:jc w:val="both"/>
        <w:rPr>
          <w:rFonts w:ascii="Courier New" w:hAnsi="Courier New" w:cs="Courier New"/>
          <w:sz w:val="20"/>
          <w:szCs w:val="20"/>
        </w:rPr>
      </w:pPr>
      <w:r w:rsidRPr="0014016E">
        <w:rPr>
          <w:rFonts w:ascii="Courier New" w:hAnsi="Courier New" w:cs="Courier New"/>
          <w:bCs/>
          <w:sz w:val="20"/>
          <w:szCs w:val="20"/>
          <w:lang w:val="en-GB"/>
        </w:rPr>
        <w:tab/>
        <w:t>(1) Normal termination (return value 0)</w:t>
      </w:r>
    </w:p>
    <w:p w:rsidR="00E3100F" w:rsidRPr="0014016E" w:rsidRDefault="00E3100F" w:rsidP="00E376E1">
      <w:pPr>
        <w:keepNext/>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357"/>
        <w:jc w:val="both"/>
        <w:rPr>
          <w:rFonts w:ascii="Courier New" w:hAnsi="Courier New" w:cs="Courier New"/>
          <w:sz w:val="20"/>
          <w:szCs w:val="20"/>
        </w:rPr>
      </w:pPr>
      <w:r w:rsidRPr="0014016E">
        <w:rPr>
          <w:rFonts w:ascii="Courier New" w:hAnsi="Courier New" w:cs="Courier New"/>
          <w:bCs/>
          <w:sz w:val="20"/>
          <w:szCs w:val="20"/>
          <w:lang w:val="en-GB"/>
        </w:rPr>
        <w:t>...</w:t>
      </w:r>
    </w:p>
    <w:p w:rsidR="00D745BF" w:rsidRPr="00726DF4" w:rsidRDefault="00E376E1" w:rsidP="00E376E1">
      <w:pPr>
        <w:pStyle w:val="Epgrafe"/>
        <w:jc w:val="center"/>
      </w:pPr>
      <w:bookmarkStart w:id="18" w:name="_Toc233175551"/>
      <w:r>
        <w:t xml:space="preserve">Ilustración </w:t>
      </w:r>
      <w:fldSimple w:instr=" SEQ Ilustración \* ARABIC ">
        <w:r w:rsidR="009B635C">
          <w:rPr>
            <w:noProof/>
          </w:rPr>
          <w:t>14</w:t>
        </w:r>
      </w:fldSimple>
      <w:r>
        <w:t xml:space="preserve"> - Extracto del registro de Condor</w:t>
      </w:r>
      <w:bookmarkEnd w:id="18"/>
    </w:p>
    <w:p w:rsidR="00D745BF" w:rsidRPr="00726DF4" w:rsidRDefault="00B34407" w:rsidP="00D745BF">
      <w:pPr>
        <w:ind w:firstLine="708"/>
        <w:jc w:val="both"/>
      </w:pPr>
      <w:r w:rsidRPr="00726DF4">
        <w:t>Todos</w:t>
      </w:r>
      <w:r w:rsidR="00D745BF" w:rsidRPr="00726DF4">
        <w:t xml:space="preserve"> estos ficheros de registros y de salida deben estar definidos antes de enviar el proceso a ejecución, por lo que han de ser fijados en el fichero condor_submit del siguiente modo:</w:t>
      </w:r>
    </w:p>
    <w:p w:rsidR="00BD1CE4" w:rsidRPr="00726DF4" w:rsidRDefault="00BD1CE4" w:rsidP="00D745BF">
      <w:pPr>
        <w:ind w:firstLine="708"/>
        <w:jc w:val="both"/>
      </w:pPr>
    </w:p>
    <w:p w:rsidR="00D745BF" w:rsidRPr="0014016E" w:rsidRDefault="00D745BF" w:rsidP="0014016E">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380"/>
        <w:jc w:val="both"/>
        <w:rPr>
          <w:rFonts w:ascii="Courier New" w:hAnsi="Courier New" w:cs="Courier New"/>
        </w:rPr>
      </w:pPr>
      <w:r w:rsidRPr="0014016E">
        <w:rPr>
          <w:rFonts w:ascii="Courier New" w:hAnsi="Courier New" w:cs="Courier New"/>
          <w:bCs/>
          <w:lang w:val="en-GB"/>
        </w:rPr>
        <w:t xml:space="preserve">Universe </w:t>
      </w:r>
      <w:r w:rsidRPr="0014016E">
        <w:rPr>
          <w:rFonts w:ascii="Courier New" w:hAnsi="Courier New" w:cs="Courier New"/>
          <w:bCs/>
          <w:lang w:val="en-GB"/>
        </w:rPr>
        <w:tab/>
        <w:t xml:space="preserve"> </w:t>
      </w:r>
      <w:r w:rsidR="008B59E0" w:rsidRPr="0014016E">
        <w:rPr>
          <w:rFonts w:ascii="Courier New" w:hAnsi="Courier New" w:cs="Courier New"/>
          <w:bCs/>
          <w:lang w:val="en-GB"/>
        </w:rPr>
        <w:tab/>
      </w:r>
      <w:r w:rsidRPr="0014016E">
        <w:rPr>
          <w:rFonts w:ascii="Courier New" w:hAnsi="Courier New" w:cs="Courier New"/>
          <w:bCs/>
          <w:lang w:val="en-GB"/>
        </w:rPr>
        <w:t>= vanilla</w:t>
      </w:r>
    </w:p>
    <w:p w:rsidR="00D745BF" w:rsidRPr="0014016E" w:rsidRDefault="00D745BF" w:rsidP="0014016E">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380"/>
        <w:jc w:val="both"/>
        <w:rPr>
          <w:rFonts w:ascii="Courier New" w:hAnsi="Courier New" w:cs="Courier New"/>
        </w:rPr>
      </w:pPr>
      <w:r w:rsidRPr="0014016E">
        <w:rPr>
          <w:rFonts w:ascii="Courier New" w:hAnsi="Courier New" w:cs="Courier New"/>
          <w:bCs/>
          <w:lang w:val="en-GB"/>
        </w:rPr>
        <w:t>Executable</w:t>
      </w:r>
      <w:r w:rsidRPr="0014016E">
        <w:rPr>
          <w:rFonts w:ascii="Courier New" w:hAnsi="Courier New" w:cs="Courier New"/>
          <w:bCs/>
          <w:lang w:val="en-GB"/>
        </w:rPr>
        <w:tab/>
      </w:r>
      <w:r w:rsidR="0014016E" w:rsidRPr="0014016E">
        <w:rPr>
          <w:rFonts w:ascii="Courier New" w:hAnsi="Courier New" w:cs="Courier New"/>
          <w:bCs/>
          <w:lang w:val="en-GB"/>
        </w:rPr>
        <w:tab/>
      </w:r>
      <w:r w:rsidRPr="0014016E">
        <w:rPr>
          <w:rFonts w:ascii="Courier New" w:hAnsi="Courier New" w:cs="Courier New"/>
          <w:bCs/>
          <w:lang w:val="en-GB"/>
        </w:rPr>
        <w:t xml:space="preserve">= /my_job.condor </w:t>
      </w:r>
    </w:p>
    <w:p w:rsidR="00D745BF" w:rsidRPr="0014016E" w:rsidRDefault="00D745BF" w:rsidP="0014016E">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380"/>
        <w:jc w:val="both"/>
        <w:rPr>
          <w:rFonts w:ascii="Courier New" w:hAnsi="Courier New" w:cs="Courier New"/>
        </w:rPr>
      </w:pPr>
      <w:r w:rsidRPr="0014016E">
        <w:rPr>
          <w:rFonts w:ascii="Courier New" w:hAnsi="Courier New" w:cs="Courier New"/>
          <w:bCs/>
          <w:lang w:val="en-GB"/>
        </w:rPr>
        <w:t xml:space="preserve">Log        </w:t>
      </w:r>
      <w:r w:rsidRPr="0014016E">
        <w:rPr>
          <w:rFonts w:ascii="Courier New" w:hAnsi="Courier New" w:cs="Courier New"/>
          <w:bCs/>
          <w:lang w:val="en-GB"/>
        </w:rPr>
        <w:tab/>
      </w:r>
      <w:r w:rsidR="008B59E0" w:rsidRPr="0014016E">
        <w:rPr>
          <w:rFonts w:ascii="Courier New" w:hAnsi="Courier New" w:cs="Courier New"/>
          <w:bCs/>
          <w:lang w:val="en-GB"/>
        </w:rPr>
        <w:tab/>
      </w:r>
      <w:r w:rsidRPr="0014016E">
        <w:rPr>
          <w:rFonts w:ascii="Courier New" w:hAnsi="Courier New" w:cs="Courier New"/>
          <w:bCs/>
          <w:lang w:val="en-GB"/>
        </w:rPr>
        <w:t>= my_job.log</w:t>
      </w:r>
      <w:r w:rsidRPr="0014016E">
        <w:rPr>
          <w:rFonts w:ascii="Courier New" w:hAnsi="Courier New" w:cs="Courier New"/>
          <w:bCs/>
          <w:lang w:val="en-GB"/>
        </w:rPr>
        <w:tab/>
      </w:r>
      <w:r w:rsidRPr="0014016E">
        <w:rPr>
          <w:rFonts w:ascii="Courier New" w:hAnsi="Courier New" w:cs="Courier New"/>
          <w:bCs/>
          <w:lang w:val="en-GB"/>
        </w:rPr>
        <w:tab/>
        <w:t xml:space="preserve"> </w:t>
      </w:r>
    </w:p>
    <w:p w:rsidR="00D745BF" w:rsidRPr="0014016E" w:rsidRDefault="00D745BF" w:rsidP="0014016E">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380"/>
        <w:jc w:val="both"/>
        <w:rPr>
          <w:rFonts w:ascii="Courier New" w:hAnsi="Courier New" w:cs="Courier New"/>
        </w:rPr>
      </w:pPr>
      <w:r w:rsidRPr="0014016E">
        <w:rPr>
          <w:rFonts w:ascii="Courier New" w:hAnsi="Courier New" w:cs="Courier New"/>
          <w:bCs/>
          <w:lang w:val="en-GB"/>
        </w:rPr>
        <w:t xml:space="preserve">Input      </w:t>
      </w:r>
      <w:r w:rsidRPr="0014016E">
        <w:rPr>
          <w:rFonts w:ascii="Courier New" w:hAnsi="Courier New" w:cs="Courier New"/>
          <w:bCs/>
          <w:lang w:val="en-GB"/>
        </w:rPr>
        <w:tab/>
      </w:r>
      <w:r w:rsidR="008B59E0" w:rsidRPr="0014016E">
        <w:rPr>
          <w:rFonts w:ascii="Courier New" w:hAnsi="Courier New" w:cs="Courier New"/>
          <w:bCs/>
          <w:lang w:val="en-GB"/>
        </w:rPr>
        <w:tab/>
      </w:r>
      <w:r w:rsidRPr="0014016E">
        <w:rPr>
          <w:rFonts w:ascii="Courier New" w:hAnsi="Courier New" w:cs="Courier New"/>
          <w:bCs/>
          <w:lang w:val="en-GB"/>
        </w:rPr>
        <w:t>= my_job.in</w:t>
      </w:r>
      <w:r w:rsidRPr="0014016E">
        <w:rPr>
          <w:rFonts w:ascii="Courier New" w:hAnsi="Courier New" w:cs="Courier New"/>
          <w:bCs/>
          <w:lang w:val="en-GB"/>
        </w:rPr>
        <w:tab/>
      </w:r>
      <w:r w:rsidRPr="0014016E">
        <w:rPr>
          <w:rFonts w:ascii="Courier New" w:hAnsi="Courier New" w:cs="Courier New"/>
          <w:bCs/>
          <w:lang w:val="en-GB"/>
        </w:rPr>
        <w:tab/>
        <w:t xml:space="preserve"> </w:t>
      </w:r>
    </w:p>
    <w:p w:rsidR="00D745BF" w:rsidRPr="0014016E" w:rsidRDefault="00D745BF" w:rsidP="0014016E">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380"/>
        <w:jc w:val="both"/>
        <w:rPr>
          <w:rFonts w:ascii="Courier New" w:hAnsi="Courier New" w:cs="Courier New"/>
        </w:rPr>
      </w:pPr>
      <w:r w:rsidRPr="0014016E">
        <w:rPr>
          <w:rFonts w:ascii="Courier New" w:hAnsi="Courier New" w:cs="Courier New"/>
          <w:bCs/>
          <w:lang w:val="en-GB"/>
        </w:rPr>
        <w:t xml:space="preserve">Output     </w:t>
      </w:r>
      <w:r w:rsidRPr="0014016E">
        <w:rPr>
          <w:rFonts w:ascii="Courier New" w:hAnsi="Courier New" w:cs="Courier New"/>
          <w:bCs/>
          <w:lang w:val="en-GB"/>
        </w:rPr>
        <w:tab/>
      </w:r>
      <w:r w:rsidR="008B59E0" w:rsidRPr="0014016E">
        <w:rPr>
          <w:rFonts w:ascii="Courier New" w:hAnsi="Courier New" w:cs="Courier New"/>
          <w:bCs/>
          <w:lang w:val="en-GB"/>
        </w:rPr>
        <w:tab/>
      </w:r>
      <w:r w:rsidRPr="0014016E">
        <w:rPr>
          <w:rFonts w:ascii="Courier New" w:hAnsi="Courier New" w:cs="Courier New"/>
          <w:bCs/>
          <w:lang w:val="en-GB"/>
        </w:rPr>
        <w:t xml:space="preserve">= my_job.out </w:t>
      </w:r>
      <w:r w:rsidRPr="0014016E">
        <w:rPr>
          <w:rFonts w:ascii="Courier New" w:hAnsi="Courier New" w:cs="Courier New"/>
          <w:bCs/>
          <w:lang w:val="en-GB"/>
        </w:rPr>
        <w:tab/>
      </w:r>
    </w:p>
    <w:p w:rsidR="00D745BF" w:rsidRPr="0014016E" w:rsidRDefault="00D745BF" w:rsidP="0014016E">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380"/>
        <w:jc w:val="both"/>
        <w:rPr>
          <w:rFonts w:ascii="Courier New" w:hAnsi="Courier New" w:cs="Courier New"/>
        </w:rPr>
      </w:pPr>
      <w:r w:rsidRPr="0014016E">
        <w:rPr>
          <w:rFonts w:ascii="Courier New" w:hAnsi="Courier New" w:cs="Courier New"/>
          <w:bCs/>
          <w:lang w:val="en-GB"/>
        </w:rPr>
        <w:t xml:space="preserve">Error      </w:t>
      </w:r>
      <w:r w:rsidRPr="0014016E">
        <w:rPr>
          <w:rFonts w:ascii="Courier New" w:hAnsi="Courier New" w:cs="Courier New"/>
          <w:bCs/>
          <w:lang w:val="en-GB"/>
        </w:rPr>
        <w:tab/>
      </w:r>
      <w:r w:rsidR="008B59E0" w:rsidRPr="0014016E">
        <w:rPr>
          <w:rFonts w:ascii="Courier New" w:hAnsi="Courier New" w:cs="Courier New"/>
          <w:bCs/>
          <w:lang w:val="en-GB"/>
        </w:rPr>
        <w:tab/>
      </w:r>
      <w:r w:rsidRPr="0014016E">
        <w:rPr>
          <w:rFonts w:ascii="Courier New" w:hAnsi="Courier New" w:cs="Courier New"/>
          <w:bCs/>
          <w:lang w:val="en-GB"/>
        </w:rPr>
        <w:t>= my_job.err</w:t>
      </w:r>
      <w:r w:rsidRPr="0014016E">
        <w:rPr>
          <w:rFonts w:ascii="Courier New" w:hAnsi="Courier New" w:cs="Courier New"/>
          <w:bCs/>
          <w:lang w:val="en-GB"/>
        </w:rPr>
        <w:tab/>
      </w:r>
      <w:r w:rsidRPr="0014016E">
        <w:rPr>
          <w:rFonts w:ascii="Courier New" w:hAnsi="Courier New" w:cs="Courier New"/>
          <w:bCs/>
          <w:lang w:val="en-GB"/>
        </w:rPr>
        <w:tab/>
        <w:t xml:space="preserve"> </w:t>
      </w:r>
    </w:p>
    <w:p w:rsidR="00D745BF" w:rsidRPr="0014016E" w:rsidRDefault="00D745BF" w:rsidP="0014016E">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380"/>
        <w:jc w:val="both"/>
        <w:rPr>
          <w:rFonts w:ascii="Courier New" w:hAnsi="Courier New" w:cs="Courier New"/>
        </w:rPr>
      </w:pPr>
      <w:r w:rsidRPr="0014016E">
        <w:rPr>
          <w:rFonts w:ascii="Courier New" w:hAnsi="Courier New" w:cs="Courier New"/>
          <w:bCs/>
          <w:lang w:val="en-GB"/>
        </w:rPr>
        <w:t>Arguments</w:t>
      </w:r>
      <w:r w:rsidRPr="0014016E">
        <w:rPr>
          <w:rFonts w:ascii="Courier New" w:hAnsi="Courier New" w:cs="Courier New"/>
          <w:bCs/>
          <w:lang w:val="en-GB"/>
        </w:rPr>
        <w:tab/>
      </w:r>
      <w:r w:rsidR="0014016E" w:rsidRPr="0014016E">
        <w:rPr>
          <w:rFonts w:ascii="Courier New" w:hAnsi="Courier New" w:cs="Courier New"/>
          <w:bCs/>
          <w:lang w:val="en-GB"/>
        </w:rPr>
        <w:tab/>
      </w:r>
      <w:r w:rsidRPr="0014016E">
        <w:rPr>
          <w:rFonts w:ascii="Courier New" w:hAnsi="Courier New" w:cs="Courier New"/>
          <w:bCs/>
          <w:lang w:val="en-GB"/>
        </w:rPr>
        <w:t xml:space="preserve">= -a1 -a2 </w:t>
      </w:r>
    </w:p>
    <w:p w:rsidR="00D745BF" w:rsidRPr="0014016E" w:rsidRDefault="00D745BF" w:rsidP="0014016E">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380"/>
        <w:jc w:val="both"/>
        <w:rPr>
          <w:rFonts w:ascii="Courier New" w:hAnsi="Courier New" w:cs="Courier New"/>
        </w:rPr>
      </w:pPr>
      <w:r w:rsidRPr="0014016E">
        <w:rPr>
          <w:rFonts w:ascii="Courier New" w:hAnsi="Courier New" w:cs="Courier New"/>
          <w:bCs/>
          <w:lang w:val="en-GB"/>
        </w:rPr>
        <w:t xml:space="preserve">InitialDir </w:t>
      </w:r>
      <w:r w:rsidRPr="0014016E">
        <w:rPr>
          <w:rFonts w:ascii="Courier New" w:hAnsi="Courier New" w:cs="Courier New"/>
          <w:bCs/>
          <w:lang w:val="en-GB"/>
        </w:rPr>
        <w:tab/>
      </w:r>
      <w:r w:rsidR="008B59E0" w:rsidRPr="0014016E">
        <w:rPr>
          <w:rFonts w:ascii="Courier New" w:hAnsi="Courier New" w:cs="Courier New"/>
          <w:bCs/>
          <w:lang w:val="en-GB"/>
        </w:rPr>
        <w:tab/>
      </w:r>
      <w:r w:rsidRPr="0014016E">
        <w:rPr>
          <w:rFonts w:ascii="Courier New" w:hAnsi="Courier New" w:cs="Courier New"/>
          <w:bCs/>
          <w:lang w:val="en-GB"/>
        </w:rPr>
        <w:t>= /condor/run</w:t>
      </w:r>
    </w:p>
    <w:p w:rsidR="00D745BF" w:rsidRPr="0014016E" w:rsidRDefault="00D745BF" w:rsidP="00E376E1">
      <w:pPr>
        <w:keepNext/>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380"/>
        <w:jc w:val="both"/>
        <w:rPr>
          <w:rFonts w:ascii="Courier New" w:hAnsi="Courier New" w:cs="Courier New"/>
        </w:rPr>
      </w:pPr>
      <w:r w:rsidRPr="0014016E">
        <w:rPr>
          <w:rFonts w:ascii="Courier New" w:hAnsi="Courier New" w:cs="Courier New"/>
          <w:bCs/>
          <w:lang w:val="en-GB"/>
        </w:rPr>
        <w:t>Queue</w:t>
      </w:r>
    </w:p>
    <w:p w:rsidR="00E376E1" w:rsidRDefault="00E376E1" w:rsidP="00E376E1">
      <w:pPr>
        <w:pStyle w:val="Epgrafe"/>
        <w:jc w:val="center"/>
      </w:pPr>
      <w:bookmarkStart w:id="19" w:name="_Toc233175552"/>
      <w:r>
        <w:t xml:space="preserve">Ilustración </w:t>
      </w:r>
      <w:fldSimple w:instr=" SEQ Ilustración \* ARABIC ">
        <w:r w:rsidR="009B635C">
          <w:rPr>
            <w:noProof/>
          </w:rPr>
          <w:t>15</w:t>
        </w:r>
      </w:fldSimple>
      <w:r>
        <w:t xml:space="preserve"> - Ejemplo de Condor Submit Description File</w:t>
      </w:r>
      <w:bookmarkEnd w:id="19"/>
    </w:p>
    <w:p w:rsidR="00E3100F" w:rsidRPr="00726DF4" w:rsidRDefault="00D745BF" w:rsidP="00D745BF">
      <w:pPr>
        <w:ind w:firstLine="708"/>
        <w:jc w:val="both"/>
      </w:pPr>
      <w:r w:rsidRPr="00726DF4">
        <w:t xml:space="preserve"> </w:t>
      </w:r>
    </w:p>
    <w:p w:rsidR="007E1579" w:rsidRPr="00726DF4" w:rsidRDefault="007E1579" w:rsidP="00D745BF">
      <w:pPr>
        <w:ind w:firstLine="708"/>
        <w:jc w:val="both"/>
      </w:pPr>
    </w:p>
    <w:p w:rsidR="007E1579" w:rsidRPr="00726DF4" w:rsidRDefault="007E1579">
      <w:pPr>
        <w:rPr>
          <w:rFonts w:asciiTheme="majorHAnsi" w:eastAsiaTheme="majorEastAsia" w:hAnsiTheme="majorHAnsi" w:cstheme="majorBidi"/>
          <w:b/>
          <w:bCs/>
          <w:color w:val="4F81BD" w:themeColor="accent1"/>
        </w:rPr>
      </w:pPr>
      <w:r w:rsidRPr="00726DF4">
        <w:br w:type="page"/>
      </w:r>
    </w:p>
    <w:p w:rsidR="00E3100F" w:rsidRPr="00726DF4" w:rsidRDefault="00940078" w:rsidP="00940078">
      <w:pPr>
        <w:pStyle w:val="Ttulo3"/>
      </w:pPr>
      <w:bookmarkStart w:id="20" w:name="_Toc233173535"/>
      <w:r w:rsidRPr="00726DF4">
        <w:lastRenderedPageBreak/>
        <w:t>2.2.2. Sun Grid Engine (SGE)</w:t>
      </w:r>
      <w:bookmarkEnd w:id="20"/>
    </w:p>
    <w:p w:rsidR="00940078" w:rsidRPr="00726DF4" w:rsidRDefault="00940078" w:rsidP="00FC1BF3">
      <w:pPr>
        <w:jc w:val="both"/>
      </w:pPr>
    </w:p>
    <w:p w:rsidR="00FC1BF3" w:rsidRPr="00726DF4" w:rsidRDefault="00940078" w:rsidP="00940078">
      <w:pPr>
        <w:ind w:firstLine="708"/>
        <w:jc w:val="both"/>
      </w:pPr>
      <w:r w:rsidRPr="00694A20">
        <w:rPr>
          <w:i/>
        </w:rPr>
        <w:t>Sun Grid Engine</w:t>
      </w:r>
      <w:r w:rsidRPr="00726DF4">
        <w:t xml:space="preserve"> es la solución de computación distribuida de alto rendimiento propuesta por la compañía </w:t>
      </w:r>
      <w:r w:rsidRPr="00694A20">
        <w:rPr>
          <w:i/>
        </w:rPr>
        <w:t>Sun</w:t>
      </w:r>
      <w:r w:rsidRPr="00726DF4">
        <w:t>. El proyecto Grid Engine forma una comunidad que enfoca todo su esfuerzo en la adopción de soluciones para el cómputo distribuido. Este paquete de software está ampliamente documentado y estructurado para mayor facilidad de aprendizaje de la plataforma. El manual está dividido en cuatro secciones que separan los diferentes niveles de uso: Manual de usuario y administración, Interfaces de Programación, Documentación Técnica y Documentación para el Desarrollador.</w:t>
      </w:r>
    </w:p>
    <w:p w:rsidR="0092703B" w:rsidRPr="00726DF4" w:rsidRDefault="0092703B" w:rsidP="00940078">
      <w:pPr>
        <w:ind w:firstLine="708"/>
        <w:jc w:val="both"/>
      </w:pPr>
      <w:r w:rsidRPr="00726DF4">
        <w:t xml:space="preserve">Sun ha definido una serie de roles diferenciados para cada máquina que pertenezca a la red de computación. Estos roles concretan las funcionalidades que están asignadas. Existen cuatro roles que son: </w:t>
      </w:r>
      <w:r w:rsidRPr="00694A20">
        <w:rPr>
          <w:i/>
        </w:rPr>
        <w:t>Nodo de Envío</w:t>
      </w:r>
      <w:r w:rsidRPr="00726DF4">
        <w:t xml:space="preserve"> (nodo autorizado a enviar trabajos y obtener información sobre su estado), </w:t>
      </w:r>
      <w:r w:rsidRPr="00694A20">
        <w:rPr>
          <w:i/>
        </w:rPr>
        <w:t>Nodo de Ejecución</w:t>
      </w:r>
      <w:r w:rsidRPr="00726DF4">
        <w:t xml:space="preserve"> (Nodo con permisos de ejecución de trabajos), </w:t>
      </w:r>
      <w:r w:rsidRPr="00694A20">
        <w:rPr>
          <w:i/>
        </w:rPr>
        <w:t>Nodo de Administración</w:t>
      </w:r>
      <w:r w:rsidRPr="00726DF4">
        <w:t xml:space="preserve"> (para tareas administrativas) y </w:t>
      </w:r>
      <w:r w:rsidRPr="00694A20">
        <w:rPr>
          <w:i/>
        </w:rPr>
        <w:t>Nodo Master</w:t>
      </w:r>
      <w:r w:rsidRPr="00726DF4">
        <w:t xml:space="preserve"> (Nodo que controla toda la actividad del Sun Grid Engine, información de estado, etc…). Es posible que una misma máquina desempeñe varios roles diferentes sin llegar a ser un conflicto.</w:t>
      </w:r>
    </w:p>
    <w:p w:rsidR="0092703B" w:rsidRPr="00726DF4" w:rsidRDefault="0092703B" w:rsidP="00940078">
      <w:pPr>
        <w:ind w:firstLine="708"/>
        <w:jc w:val="both"/>
      </w:pPr>
      <w:r w:rsidRPr="00726DF4">
        <w:t xml:space="preserve">Del mismo modo que en </w:t>
      </w:r>
      <w:r w:rsidR="00EF7F5B" w:rsidRPr="00726DF4">
        <w:t>otros sistemas de cálculo sobre redes de ordenadores los trabajos a procesar son enviados junto una información que describe las necesidades del proceso y las características de las máquinas para su correcta ejecución:</w:t>
      </w:r>
    </w:p>
    <w:p w:rsidR="00EF7F5B" w:rsidRPr="00726DF4" w:rsidRDefault="00EF7F5B" w:rsidP="00940078">
      <w:pPr>
        <w:ind w:firstLine="708"/>
        <w:jc w:val="both"/>
      </w:pPr>
      <w:r w:rsidRPr="00726DF4">
        <w:t>Como ejemplo de scripts de ejecución para SGE tenemos:</w:t>
      </w:r>
    </w:p>
    <w:p w:rsidR="00EF7F5B" w:rsidRPr="00726DF4" w:rsidRDefault="00555A28" w:rsidP="00940078">
      <w:pPr>
        <w:ind w:firstLine="708"/>
        <w:jc w:val="both"/>
      </w:pPr>
      <w:r w:rsidRPr="00726DF4">
        <w:t xml:space="preserve">Ejemplo de </w:t>
      </w:r>
      <w:r w:rsidR="00EF7F5B" w:rsidRPr="00726DF4">
        <w:t>Trabajo Serie:</w:t>
      </w:r>
    </w:p>
    <w:p w:rsidR="00EF7F5B" w:rsidRPr="00A247A9" w:rsidRDefault="00EF7F5B" w:rsidP="00A247A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firstLine="709"/>
        <w:jc w:val="both"/>
        <w:rPr>
          <w:rFonts w:ascii="Courier New" w:hAnsi="Courier New" w:cs="Courier New"/>
        </w:rPr>
      </w:pPr>
      <w:r w:rsidRPr="00A247A9">
        <w:rPr>
          <w:rFonts w:ascii="Courier New" w:hAnsi="Courier New" w:cs="Courier New"/>
        </w:rPr>
        <w:t>#/bin/sh</w:t>
      </w:r>
    </w:p>
    <w:p w:rsidR="00EF7F5B" w:rsidRPr="00A247A9" w:rsidRDefault="00EF7F5B" w:rsidP="00A247A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firstLine="709"/>
        <w:jc w:val="both"/>
        <w:rPr>
          <w:rFonts w:ascii="Courier New" w:hAnsi="Courier New" w:cs="Courier New"/>
        </w:rPr>
      </w:pPr>
      <w:r w:rsidRPr="00A247A9">
        <w:rPr>
          <w:rFonts w:ascii="Courier New" w:hAnsi="Courier New" w:cs="Courier New"/>
        </w:rPr>
        <w:t>#$ -o $HOME/directorio/ejecutable.out</w:t>
      </w:r>
    </w:p>
    <w:p w:rsidR="00EF7F5B" w:rsidRPr="00A247A9" w:rsidRDefault="00EF7F5B" w:rsidP="00A247A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firstLine="709"/>
        <w:jc w:val="both"/>
        <w:rPr>
          <w:rFonts w:ascii="Courier New" w:hAnsi="Courier New" w:cs="Courier New"/>
        </w:rPr>
      </w:pPr>
      <w:r w:rsidRPr="00A247A9">
        <w:rPr>
          <w:rFonts w:ascii="Courier New" w:hAnsi="Courier New" w:cs="Courier New"/>
        </w:rPr>
        <w:t xml:space="preserve">#$ -N </w:t>
      </w:r>
      <w:r w:rsidR="00555A28" w:rsidRPr="00A247A9">
        <w:rPr>
          <w:rFonts w:ascii="Courier New" w:hAnsi="Courier New" w:cs="Courier New"/>
        </w:rPr>
        <w:t>miTrabajo</w:t>
      </w:r>
    </w:p>
    <w:p w:rsidR="00EF7F5B" w:rsidRPr="00A247A9" w:rsidRDefault="00EF7F5B" w:rsidP="00A247A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firstLine="709"/>
        <w:jc w:val="both"/>
        <w:rPr>
          <w:rFonts w:ascii="Courier New" w:hAnsi="Courier New" w:cs="Courier New"/>
        </w:rPr>
      </w:pPr>
      <w:r w:rsidRPr="00A247A9">
        <w:rPr>
          <w:rFonts w:ascii="Courier New" w:hAnsi="Courier New" w:cs="Courier New"/>
        </w:rPr>
        <w:t xml:space="preserve">#$ -M </w:t>
      </w:r>
      <w:hyperlink r:id="rId27" w:history="1">
        <w:r w:rsidRPr="00A247A9">
          <w:rPr>
            <w:rStyle w:val="Hipervnculo"/>
            <w:rFonts w:ascii="Courier New" w:hAnsi="Courier New" w:cs="Courier New"/>
          </w:rPr>
          <w:t>usuario@dominio.es</w:t>
        </w:r>
      </w:hyperlink>
    </w:p>
    <w:p w:rsidR="00EF7F5B" w:rsidRPr="00A247A9" w:rsidRDefault="00EF7F5B" w:rsidP="00A247A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firstLine="709"/>
        <w:jc w:val="both"/>
        <w:rPr>
          <w:rFonts w:ascii="Courier New" w:hAnsi="Courier New" w:cs="Courier New"/>
        </w:rPr>
      </w:pPr>
      <w:r w:rsidRPr="00A247A9">
        <w:rPr>
          <w:rFonts w:ascii="Courier New" w:hAnsi="Courier New" w:cs="Courier New"/>
        </w:rPr>
        <w:t>./</w:t>
      </w:r>
      <w:r w:rsidR="00555A28" w:rsidRPr="00A247A9">
        <w:rPr>
          <w:rFonts w:ascii="Courier New" w:hAnsi="Courier New" w:cs="Courier New"/>
        </w:rPr>
        <w:t>etc/profile.sge</w:t>
      </w:r>
    </w:p>
    <w:p w:rsidR="00555A28" w:rsidRPr="00A247A9" w:rsidRDefault="00555A28" w:rsidP="00A247A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firstLine="709"/>
        <w:jc w:val="both"/>
        <w:rPr>
          <w:rFonts w:ascii="Courier New" w:hAnsi="Courier New" w:cs="Courier New"/>
        </w:rPr>
      </w:pPr>
      <w:r w:rsidRPr="00A247A9">
        <w:rPr>
          <w:rFonts w:ascii="Courier New" w:hAnsi="Courier New" w:cs="Courier New"/>
        </w:rPr>
        <w:t>cd programas</w:t>
      </w:r>
    </w:p>
    <w:p w:rsidR="00555A28" w:rsidRPr="00A247A9" w:rsidRDefault="00555A28" w:rsidP="00870490">
      <w:pPr>
        <w:keepNext/>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firstLine="709"/>
        <w:jc w:val="both"/>
        <w:rPr>
          <w:rFonts w:ascii="Courier New" w:hAnsi="Courier New" w:cs="Courier New"/>
        </w:rPr>
      </w:pPr>
      <w:r w:rsidRPr="00A247A9">
        <w:rPr>
          <w:rFonts w:ascii="Courier New" w:hAnsi="Courier New" w:cs="Courier New"/>
        </w:rPr>
        <w:t>./myprog</w:t>
      </w:r>
    </w:p>
    <w:p w:rsidR="00555A28" w:rsidRPr="00726DF4" w:rsidRDefault="00870490" w:rsidP="00870490">
      <w:pPr>
        <w:pStyle w:val="Epgrafe"/>
        <w:jc w:val="center"/>
      </w:pPr>
      <w:bookmarkStart w:id="21" w:name="_Toc233175553"/>
      <w:r>
        <w:t xml:space="preserve">Ilustración </w:t>
      </w:r>
      <w:fldSimple w:instr=" SEQ Ilustración \* ARABIC ">
        <w:r w:rsidR="009B635C">
          <w:rPr>
            <w:noProof/>
          </w:rPr>
          <w:t>16</w:t>
        </w:r>
      </w:fldSimple>
      <w:r>
        <w:t xml:space="preserve"> - Script de ejecución SGE serie</w:t>
      </w:r>
      <w:bookmarkEnd w:id="21"/>
    </w:p>
    <w:p w:rsidR="00555A28" w:rsidRPr="00726DF4" w:rsidRDefault="00555A28" w:rsidP="00940078">
      <w:pPr>
        <w:ind w:firstLine="708"/>
        <w:jc w:val="both"/>
      </w:pPr>
      <w:r w:rsidRPr="00726DF4">
        <w:t>Ejemplo de Trabajo Paralelo:</w:t>
      </w:r>
    </w:p>
    <w:p w:rsidR="00555A28" w:rsidRPr="00A247A9" w:rsidRDefault="00555A28" w:rsidP="00A247A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firstLine="709"/>
        <w:jc w:val="both"/>
        <w:rPr>
          <w:rFonts w:ascii="Courier New" w:hAnsi="Courier New" w:cs="Courier New"/>
        </w:rPr>
      </w:pPr>
      <w:r w:rsidRPr="00A247A9">
        <w:rPr>
          <w:rFonts w:ascii="Courier New" w:hAnsi="Courier New" w:cs="Courier New"/>
        </w:rPr>
        <w:t>#/bin/sh</w:t>
      </w:r>
    </w:p>
    <w:p w:rsidR="00555A28" w:rsidRPr="00A247A9" w:rsidRDefault="00555A28" w:rsidP="00A247A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firstLine="709"/>
        <w:jc w:val="both"/>
        <w:rPr>
          <w:rFonts w:ascii="Courier New" w:hAnsi="Courier New" w:cs="Courier New"/>
        </w:rPr>
      </w:pPr>
      <w:r w:rsidRPr="00A247A9">
        <w:rPr>
          <w:rFonts w:ascii="Courier New" w:hAnsi="Courier New" w:cs="Courier New"/>
        </w:rPr>
        <w:t>#$ -o $HOME/directorio/ejecutable.out</w:t>
      </w:r>
    </w:p>
    <w:p w:rsidR="00555A28" w:rsidRPr="00A247A9" w:rsidRDefault="00555A28" w:rsidP="00A247A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firstLine="709"/>
        <w:jc w:val="both"/>
        <w:rPr>
          <w:rFonts w:ascii="Courier New" w:hAnsi="Courier New" w:cs="Courier New"/>
        </w:rPr>
      </w:pPr>
      <w:r w:rsidRPr="00A247A9">
        <w:rPr>
          <w:rFonts w:ascii="Courier New" w:hAnsi="Courier New" w:cs="Courier New"/>
        </w:rPr>
        <w:t>#$ -N miTrabajo</w:t>
      </w:r>
    </w:p>
    <w:p w:rsidR="00555A28" w:rsidRPr="00A247A9" w:rsidRDefault="00555A28" w:rsidP="00A247A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firstLine="709"/>
        <w:jc w:val="both"/>
        <w:rPr>
          <w:rFonts w:ascii="Courier New" w:hAnsi="Courier New" w:cs="Courier New"/>
        </w:rPr>
      </w:pPr>
      <w:r w:rsidRPr="00A247A9">
        <w:rPr>
          <w:rFonts w:ascii="Courier New" w:hAnsi="Courier New" w:cs="Courier New"/>
        </w:rPr>
        <w:t>#$ -pe mpi 4-10</w:t>
      </w:r>
    </w:p>
    <w:p w:rsidR="00555A28" w:rsidRPr="00A247A9" w:rsidRDefault="00555A28" w:rsidP="00A247A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firstLine="709"/>
        <w:jc w:val="both"/>
        <w:rPr>
          <w:rFonts w:ascii="Courier New" w:hAnsi="Courier New" w:cs="Courier New"/>
        </w:rPr>
      </w:pPr>
      <w:r w:rsidRPr="00A247A9">
        <w:rPr>
          <w:rFonts w:ascii="Courier New" w:hAnsi="Courier New" w:cs="Courier New"/>
        </w:rPr>
        <w:t xml:space="preserve">#$ -M </w:t>
      </w:r>
      <w:hyperlink r:id="rId28" w:history="1">
        <w:r w:rsidRPr="00A247A9">
          <w:rPr>
            <w:rStyle w:val="Hipervnculo"/>
            <w:rFonts w:ascii="Courier New" w:hAnsi="Courier New" w:cs="Courier New"/>
          </w:rPr>
          <w:t>usuario@dominio.es</w:t>
        </w:r>
      </w:hyperlink>
    </w:p>
    <w:p w:rsidR="00555A28" w:rsidRPr="00A247A9" w:rsidRDefault="00555A28" w:rsidP="00A247A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firstLine="709"/>
        <w:jc w:val="both"/>
        <w:rPr>
          <w:rFonts w:ascii="Courier New" w:hAnsi="Courier New" w:cs="Courier New"/>
        </w:rPr>
      </w:pPr>
      <w:r w:rsidRPr="00A247A9">
        <w:rPr>
          <w:rFonts w:ascii="Courier New" w:hAnsi="Courier New" w:cs="Courier New"/>
        </w:rPr>
        <w:t>./etc/profile.sge</w:t>
      </w:r>
    </w:p>
    <w:p w:rsidR="00555A28" w:rsidRPr="00A247A9" w:rsidRDefault="00555A28" w:rsidP="00A247A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firstLine="709"/>
        <w:jc w:val="both"/>
        <w:rPr>
          <w:rFonts w:ascii="Courier New" w:hAnsi="Courier New" w:cs="Courier New"/>
        </w:rPr>
      </w:pPr>
      <w:r w:rsidRPr="00A247A9">
        <w:rPr>
          <w:rFonts w:ascii="Courier New" w:hAnsi="Courier New" w:cs="Courier New"/>
        </w:rPr>
        <w:t>./etc/mpi.setup –e mpi</w:t>
      </w:r>
    </w:p>
    <w:p w:rsidR="00555A28" w:rsidRPr="00A247A9" w:rsidRDefault="00555A28" w:rsidP="00A247A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firstLine="709"/>
        <w:jc w:val="both"/>
        <w:rPr>
          <w:rFonts w:ascii="Courier New" w:hAnsi="Courier New" w:cs="Courier New"/>
        </w:rPr>
      </w:pPr>
      <w:r w:rsidRPr="00A247A9">
        <w:rPr>
          <w:rFonts w:ascii="Courier New" w:hAnsi="Courier New" w:cs="Courier New"/>
        </w:rPr>
        <w:t>cd programas</w:t>
      </w:r>
    </w:p>
    <w:p w:rsidR="00555A28" w:rsidRPr="00A247A9" w:rsidRDefault="00555A28" w:rsidP="00870490">
      <w:pPr>
        <w:keepNext/>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firstLine="709"/>
        <w:jc w:val="both"/>
        <w:rPr>
          <w:rFonts w:ascii="Courier New" w:hAnsi="Courier New" w:cs="Courier New"/>
        </w:rPr>
      </w:pPr>
      <w:r w:rsidRPr="00A247A9">
        <w:rPr>
          <w:rFonts w:ascii="Courier New" w:hAnsi="Courier New" w:cs="Courier New"/>
        </w:rPr>
        <w:t>Mpirun –np $NSLOTS ./myprog</w:t>
      </w:r>
    </w:p>
    <w:p w:rsidR="00870490" w:rsidRDefault="00870490" w:rsidP="00870490">
      <w:pPr>
        <w:pStyle w:val="Epgrafe"/>
        <w:jc w:val="center"/>
      </w:pPr>
      <w:bookmarkStart w:id="22" w:name="_Toc233175554"/>
      <w:r>
        <w:t xml:space="preserve">Ilustración </w:t>
      </w:r>
      <w:fldSimple w:instr=" SEQ Ilustración \* ARABIC ">
        <w:r w:rsidR="009B635C">
          <w:rPr>
            <w:noProof/>
          </w:rPr>
          <w:t>17</w:t>
        </w:r>
      </w:fldSimple>
      <w:r>
        <w:t xml:space="preserve"> - Script de ejecución SGE paralelo</w:t>
      </w:r>
      <w:bookmarkEnd w:id="22"/>
    </w:p>
    <w:p w:rsidR="00A247A9" w:rsidRDefault="00940078" w:rsidP="007C4FCC">
      <w:pPr>
        <w:jc w:val="both"/>
      </w:pPr>
      <w:r w:rsidRPr="00726DF4">
        <w:tab/>
      </w:r>
    </w:p>
    <w:p w:rsidR="007C4FCC" w:rsidRPr="00726DF4" w:rsidRDefault="007C4FCC" w:rsidP="00A247A9">
      <w:pPr>
        <w:ind w:firstLine="360"/>
        <w:jc w:val="both"/>
      </w:pPr>
      <w:r w:rsidRPr="00726DF4">
        <w:lastRenderedPageBreak/>
        <w:t xml:space="preserve">Las aplicaciones de gestión que ofrece esta herramienta son las típicas de un sistema distribuido basado en colas:  </w:t>
      </w:r>
    </w:p>
    <w:p w:rsidR="001F7C4D" w:rsidRPr="00726DF4" w:rsidRDefault="007C4FCC" w:rsidP="007C4FCC">
      <w:pPr>
        <w:pStyle w:val="Prrafodelista"/>
        <w:numPr>
          <w:ilvl w:val="0"/>
          <w:numId w:val="4"/>
        </w:numPr>
        <w:jc w:val="both"/>
      </w:pPr>
      <w:r w:rsidRPr="00726DF4">
        <w:t>Obtener el estado de la cola (</w:t>
      </w:r>
      <w:r w:rsidRPr="008B59E0">
        <w:rPr>
          <w:i/>
        </w:rPr>
        <w:t>qstat</w:t>
      </w:r>
      <w:r w:rsidRPr="00726DF4">
        <w:t>).</w:t>
      </w:r>
    </w:p>
    <w:p w:rsidR="007C4FCC" w:rsidRPr="00726DF4" w:rsidRDefault="007C4FCC" w:rsidP="007C4FCC">
      <w:pPr>
        <w:pStyle w:val="Prrafodelista"/>
        <w:numPr>
          <w:ilvl w:val="0"/>
          <w:numId w:val="4"/>
        </w:numPr>
        <w:jc w:val="both"/>
      </w:pPr>
      <w:r w:rsidRPr="00726DF4">
        <w:t>Obtener los anfitriones de ejecución y su configuración (</w:t>
      </w:r>
      <w:r w:rsidRPr="008B59E0">
        <w:rPr>
          <w:i/>
        </w:rPr>
        <w:t>qhost</w:t>
      </w:r>
      <w:r w:rsidRPr="00726DF4">
        <w:t>).</w:t>
      </w:r>
    </w:p>
    <w:p w:rsidR="007C4FCC" w:rsidRPr="00726DF4" w:rsidRDefault="007C4FCC" w:rsidP="007C4FCC">
      <w:pPr>
        <w:pStyle w:val="Prrafodelista"/>
        <w:numPr>
          <w:ilvl w:val="0"/>
          <w:numId w:val="4"/>
        </w:numPr>
        <w:jc w:val="both"/>
      </w:pPr>
      <w:r w:rsidRPr="00726DF4">
        <w:t>Envío de trabajos y scripts a la cola (</w:t>
      </w:r>
      <w:r w:rsidRPr="008B59E0">
        <w:rPr>
          <w:i/>
        </w:rPr>
        <w:t>qsub</w:t>
      </w:r>
      <w:r w:rsidRPr="00726DF4">
        <w:t>).</w:t>
      </w:r>
    </w:p>
    <w:p w:rsidR="007C4FCC" w:rsidRPr="00726DF4" w:rsidRDefault="007C4FCC" w:rsidP="007C4FCC">
      <w:pPr>
        <w:pStyle w:val="Prrafodelista"/>
        <w:numPr>
          <w:ilvl w:val="0"/>
          <w:numId w:val="4"/>
        </w:numPr>
        <w:jc w:val="both"/>
      </w:pPr>
      <w:r w:rsidRPr="00726DF4">
        <w:t>Ejecución de un comando sobre el primer anfitrión libre (</w:t>
      </w:r>
      <w:r w:rsidRPr="008B59E0">
        <w:rPr>
          <w:i/>
        </w:rPr>
        <w:t>qrsh</w:t>
      </w:r>
      <w:r w:rsidRPr="00726DF4">
        <w:t>).</w:t>
      </w:r>
    </w:p>
    <w:p w:rsidR="00D64CA5" w:rsidRPr="00726DF4" w:rsidRDefault="00D64CA5" w:rsidP="00D64CA5">
      <w:pPr>
        <w:ind w:firstLine="360"/>
        <w:jc w:val="both"/>
      </w:pPr>
      <w:r w:rsidRPr="00726DF4">
        <w:t>Con los comandos anteriores podemos obtener una referencia rápida con las acciones más comunes en la administración del sistema:</w:t>
      </w:r>
    </w:p>
    <w:p w:rsidR="00D64CA5" w:rsidRPr="00726DF4" w:rsidRDefault="00D64CA5" w:rsidP="00D64CA5">
      <w:pPr>
        <w:pStyle w:val="Prrafodelista"/>
        <w:numPr>
          <w:ilvl w:val="0"/>
          <w:numId w:val="4"/>
        </w:numPr>
        <w:jc w:val="both"/>
      </w:pPr>
      <w:r w:rsidRPr="00726DF4">
        <w:t>Añadir y eliminar privilegios administrativos de un anfitrión:</w:t>
      </w:r>
    </w:p>
    <w:p w:rsidR="00D64CA5" w:rsidRPr="00726DF4" w:rsidRDefault="00D64CA5" w:rsidP="00D64CA5">
      <w:pPr>
        <w:pStyle w:val="Prrafodelista"/>
        <w:numPr>
          <w:ilvl w:val="1"/>
          <w:numId w:val="4"/>
        </w:numPr>
        <w:jc w:val="both"/>
      </w:pPr>
      <w:r w:rsidRPr="008B59E0">
        <w:rPr>
          <w:rFonts w:asciiTheme="majorHAnsi" w:hAnsiTheme="majorHAnsi"/>
          <w:i/>
        </w:rPr>
        <w:t>qconf –ah #</w:t>
      </w:r>
      <w:r w:rsidRPr="00726DF4">
        <w:tab/>
      </w:r>
      <w:r w:rsidRPr="00726DF4">
        <w:tab/>
      </w:r>
      <w:r w:rsidR="00A170D7" w:rsidRPr="00726DF4">
        <w:tab/>
      </w:r>
      <w:r w:rsidRPr="00726DF4">
        <w:t>(concede privilegios administrativos al host #)</w:t>
      </w:r>
    </w:p>
    <w:p w:rsidR="00D64CA5" w:rsidRPr="00726DF4" w:rsidRDefault="00D64CA5" w:rsidP="00D64CA5">
      <w:pPr>
        <w:pStyle w:val="Prrafodelista"/>
        <w:numPr>
          <w:ilvl w:val="1"/>
          <w:numId w:val="4"/>
        </w:numPr>
        <w:jc w:val="both"/>
      </w:pPr>
      <w:r w:rsidRPr="008B59E0">
        <w:rPr>
          <w:rFonts w:asciiTheme="majorHAnsi" w:hAnsiTheme="majorHAnsi"/>
          <w:i/>
        </w:rPr>
        <w:t>qconf –df #</w:t>
      </w:r>
      <w:r w:rsidRPr="00726DF4">
        <w:tab/>
      </w:r>
      <w:r w:rsidRPr="00726DF4">
        <w:tab/>
      </w:r>
      <w:r w:rsidR="00A170D7" w:rsidRPr="00726DF4">
        <w:tab/>
      </w:r>
      <w:r w:rsidRPr="00726DF4">
        <w:t>(retira privilegios administrativos al host #)</w:t>
      </w:r>
    </w:p>
    <w:p w:rsidR="00D64CA5" w:rsidRPr="00726DF4" w:rsidRDefault="00D64CA5" w:rsidP="00D64CA5">
      <w:pPr>
        <w:pStyle w:val="Prrafodelista"/>
        <w:numPr>
          <w:ilvl w:val="0"/>
          <w:numId w:val="4"/>
        </w:numPr>
        <w:jc w:val="both"/>
      </w:pPr>
      <w:r w:rsidRPr="00726DF4">
        <w:t>Crear un nuevo anfitrión de ejecución:</w:t>
      </w:r>
    </w:p>
    <w:p w:rsidR="00D64CA5" w:rsidRPr="00726DF4" w:rsidRDefault="00D64CA5" w:rsidP="00D64CA5">
      <w:pPr>
        <w:pStyle w:val="Prrafodelista"/>
        <w:numPr>
          <w:ilvl w:val="1"/>
          <w:numId w:val="4"/>
        </w:numPr>
        <w:jc w:val="both"/>
      </w:pPr>
      <w:r w:rsidRPr="008B59E0">
        <w:rPr>
          <w:rFonts w:asciiTheme="majorHAnsi" w:hAnsiTheme="majorHAnsi"/>
          <w:i/>
        </w:rPr>
        <w:t>qconf –ah &lt;nombre&gt;</w:t>
      </w:r>
      <w:r w:rsidRPr="00726DF4">
        <w:tab/>
      </w:r>
      <w:r w:rsidR="00A170D7" w:rsidRPr="00726DF4">
        <w:tab/>
      </w:r>
      <w:r w:rsidRPr="00726DF4">
        <w:t>(crea un nuevo host de administración, después es necesario ejecutar “</w:t>
      </w:r>
      <w:r w:rsidRPr="008B59E0">
        <w:rPr>
          <w:i/>
        </w:rPr>
        <w:t>install_execd</w:t>
      </w:r>
      <w:r w:rsidRPr="00726DF4">
        <w:t>” en el nuevo host).</w:t>
      </w:r>
    </w:p>
    <w:p w:rsidR="00D64CA5" w:rsidRPr="00726DF4" w:rsidRDefault="00D64CA5" w:rsidP="00D64CA5">
      <w:pPr>
        <w:pStyle w:val="Prrafodelista"/>
        <w:numPr>
          <w:ilvl w:val="0"/>
          <w:numId w:val="4"/>
        </w:numPr>
        <w:jc w:val="both"/>
      </w:pPr>
      <w:r w:rsidRPr="00726DF4">
        <w:t>Eliminar un nodo de ejecución:</w:t>
      </w:r>
    </w:p>
    <w:p w:rsidR="00D64CA5" w:rsidRPr="00726DF4" w:rsidRDefault="00D64CA5" w:rsidP="00D64CA5">
      <w:pPr>
        <w:pStyle w:val="Prrafodelista"/>
        <w:numPr>
          <w:ilvl w:val="1"/>
          <w:numId w:val="4"/>
        </w:numPr>
        <w:jc w:val="both"/>
      </w:pPr>
      <w:r w:rsidRPr="00726DF4">
        <w:t>Primero es necesario eliminar las colas:</w:t>
      </w:r>
    </w:p>
    <w:p w:rsidR="00D64CA5" w:rsidRPr="008B59E0" w:rsidRDefault="00D64CA5" w:rsidP="00D64CA5">
      <w:pPr>
        <w:pStyle w:val="Prrafodelista"/>
        <w:numPr>
          <w:ilvl w:val="2"/>
          <w:numId w:val="4"/>
        </w:numPr>
        <w:jc w:val="both"/>
        <w:rPr>
          <w:rFonts w:asciiTheme="majorHAnsi" w:hAnsiTheme="majorHAnsi"/>
          <w:i/>
        </w:rPr>
      </w:pPr>
      <w:r w:rsidRPr="008B59E0">
        <w:rPr>
          <w:rFonts w:asciiTheme="majorHAnsi" w:hAnsiTheme="majorHAnsi"/>
          <w:i/>
        </w:rPr>
        <w:t>qconf –dq &lt;nombre de las colas&gt;</w:t>
      </w:r>
    </w:p>
    <w:p w:rsidR="00D64CA5" w:rsidRPr="00726DF4" w:rsidRDefault="00D64CA5" w:rsidP="00D64CA5">
      <w:pPr>
        <w:pStyle w:val="Prrafodelista"/>
        <w:numPr>
          <w:ilvl w:val="1"/>
          <w:numId w:val="4"/>
        </w:numPr>
        <w:jc w:val="both"/>
      </w:pPr>
      <w:r w:rsidRPr="00726DF4">
        <w:t>Eliminamos el host:</w:t>
      </w:r>
    </w:p>
    <w:p w:rsidR="00D64CA5" w:rsidRPr="008B59E0" w:rsidRDefault="00D64CA5" w:rsidP="00D64CA5">
      <w:pPr>
        <w:pStyle w:val="Prrafodelista"/>
        <w:numPr>
          <w:ilvl w:val="2"/>
          <w:numId w:val="4"/>
        </w:numPr>
        <w:jc w:val="both"/>
        <w:rPr>
          <w:rFonts w:asciiTheme="majorHAnsi" w:hAnsiTheme="majorHAnsi"/>
          <w:i/>
        </w:rPr>
      </w:pPr>
      <w:r w:rsidRPr="008B59E0">
        <w:rPr>
          <w:rFonts w:asciiTheme="majorHAnsi" w:hAnsiTheme="majorHAnsi"/>
          <w:i/>
        </w:rPr>
        <w:t>qconf –de &lt;nombre del host&gt;</w:t>
      </w:r>
    </w:p>
    <w:p w:rsidR="00D64CA5" w:rsidRPr="00726DF4" w:rsidRDefault="00D64CA5" w:rsidP="00D64CA5">
      <w:pPr>
        <w:pStyle w:val="Prrafodelista"/>
        <w:numPr>
          <w:ilvl w:val="1"/>
          <w:numId w:val="4"/>
        </w:numPr>
        <w:jc w:val="both"/>
      </w:pPr>
      <w:r w:rsidRPr="00726DF4">
        <w:t>Eliminamos la configuración</w:t>
      </w:r>
    </w:p>
    <w:p w:rsidR="00D64CA5" w:rsidRPr="008B59E0" w:rsidRDefault="00D64CA5" w:rsidP="00D64CA5">
      <w:pPr>
        <w:pStyle w:val="Prrafodelista"/>
        <w:numPr>
          <w:ilvl w:val="2"/>
          <w:numId w:val="4"/>
        </w:numPr>
        <w:jc w:val="both"/>
        <w:rPr>
          <w:rFonts w:asciiTheme="majorHAnsi" w:hAnsiTheme="majorHAnsi"/>
          <w:i/>
        </w:rPr>
      </w:pPr>
      <w:r w:rsidRPr="008B59E0">
        <w:rPr>
          <w:rFonts w:asciiTheme="majorHAnsi" w:hAnsiTheme="majorHAnsi"/>
          <w:i/>
        </w:rPr>
        <w:t>qconf –dconf &lt;nombre del host&gt;</w:t>
      </w:r>
    </w:p>
    <w:p w:rsidR="00D64CA5" w:rsidRPr="00726DF4" w:rsidRDefault="00D64CA5" w:rsidP="00D64CA5">
      <w:pPr>
        <w:pStyle w:val="Prrafodelista"/>
        <w:numPr>
          <w:ilvl w:val="0"/>
          <w:numId w:val="4"/>
        </w:numPr>
        <w:jc w:val="both"/>
      </w:pPr>
      <w:r w:rsidRPr="00726DF4">
        <w:t>Crear un nuevo anfitrión emisor de trabajos:</w:t>
      </w:r>
    </w:p>
    <w:p w:rsidR="00D64CA5" w:rsidRPr="00726DF4" w:rsidRDefault="006675BB" w:rsidP="00D64CA5">
      <w:pPr>
        <w:pStyle w:val="Prrafodelista"/>
        <w:numPr>
          <w:ilvl w:val="1"/>
          <w:numId w:val="4"/>
        </w:numPr>
        <w:jc w:val="both"/>
      </w:pPr>
      <w:r w:rsidRPr="008B59E0">
        <w:rPr>
          <w:rFonts w:asciiTheme="majorHAnsi" w:hAnsiTheme="majorHAnsi"/>
          <w:i/>
        </w:rPr>
        <w:t>q</w:t>
      </w:r>
      <w:r w:rsidR="00D64CA5" w:rsidRPr="008B59E0">
        <w:rPr>
          <w:rFonts w:asciiTheme="majorHAnsi" w:hAnsiTheme="majorHAnsi"/>
          <w:i/>
        </w:rPr>
        <w:t>conf –as &lt;nombre&gt;</w:t>
      </w:r>
      <w:r w:rsidR="00D64CA5" w:rsidRPr="00726DF4">
        <w:tab/>
      </w:r>
      <w:r w:rsidR="00D64CA5" w:rsidRPr="00726DF4">
        <w:tab/>
        <w:t>(host que podrá emitir trabajos)</w:t>
      </w:r>
    </w:p>
    <w:p w:rsidR="00D64CA5" w:rsidRPr="00726DF4" w:rsidRDefault="006675BB" w:rsidP="00D64CA5">
      <w:pPr>
        <w:pStyle w:val="Prrafodelista"/>
        <w:numPr>
          <w:ilvl w:val="1"/>
          <w:numId w:val="4"/>
        </w:numPr>
        <w:jc w:val="both"/>
      </w:pPr>
      <w:r w:rsidRPr="008B59E0">
        <w:rPr>
          <w:rFonts w:asciiTheme="majorHAnsi" w:hAnsiTheme="majorHAnsi"/>
          <w:i/>
        </w:rPr>
        <w:t>q</w:t>
      </w:r>
      <w:r w:rsidR="00D64CA5" w:rsidRPr="008B59E0">
        <w:rPr>
          <w:rFonts w:asciiTheme="majorHAnsi" w:hAnsiTheme="majorHAnsi"/>
          <w:i/>
        </w:rPr>
        <w:t>conf –ds &lt;nombre&gt;</w:t>
      </w:r>
      <w:r w:rsidR="00D64CA5" w:rsidRPr="00726DF4">
        <w:tab/>
      </w:r>
      <w:r w:rsidR="00D64CA5" w:rsidRPr="00726DF4">
        <w:tab/>
        <w:t>(host que no podrá emitir trabajos)</w:t>
      </w:r>
    </w:p>
    <w:p w:rsidR="00D64CA5" w:rsidRPr="00726DF4" w:rsidRDefault="00D64CA5" w:rsidP="00D64CA5">
      <w:pPr>
        <w:pStyle w:val="Prrafodelista"/>
        <w:numPr>
          <w:ilvl w:val="0"/>
          <w:numId w:val="4"/>
        </w:numPr>
        <w:jc w:val="both"/>
      </w:pPr>
      <w:r w:rsidRPr="00726DF4">
        <w:t>Mostrar anfitriones de Ejecución/Administrativos/Emisores de trabajos:</w:t>
      </w:r>
    </w:p>
    <w:p w:rsidR="00D64CA5" w:rsidRPr="00726DF4" w:rsidRDefault="006675BB" w:rsidP="00D64CA5">
      <w:pPr>
        <w:pStyle w:val="Prrafodelista"/>
        <w:numPr>
          <w:ilvl w:val="1"/>
          <w:numId w:val="4"/>
        </w:numPr>
        <w:jc w:val="both"/>
      </w:pPr>
      <w:r w:rsidRPr="008B59E0">
        <w:rPr>
          <w:rFonts w:asciiTheme="majorHAnsi" w:hAnsiTheme="majorHAnsi"/>
          <w:i/>
        </w:rPr>
        <w:t>q</w:t>
      </w:r>
      <w:r w:rsidR="00D64CA5" w:rsidRPr="008B59E0">
        <w:rPr>
          <w:rFonts w:asciiTheme="majorHAnsi" w:hAnsiTheme="majorHAnsi"/>
          <w:i/>
        </w:rPr>
        <w:t>conf –sh</w:t>
      </w:r>
      <w:r w:rsidR="00D64CA5" w:rsidRPr="00726DF4">
        <w:tab/>
      </w:r>
      <w:r w:rsidR="00D64CA5" w:rsidRPr="00726DF4">
        <w:tab/>
      </w:r>
      <w:r w:rsidR="00A170D7" w:rsidRPr="00726DF4">
        <w:tab/>
      </w:r>
      <w:r w:rsidR="00D64CA5" w:rsidRPr="00726DF4">
        <w:t>(muestra hosts administrativos)</w:t>
      </w:r>
    </w:p>
    <w:p w:rsidR="00D64CA5" w:rsidRPr="00726DF4" w:rsidRDefault="006675BB" w:rsidP="00D64CA5">
      <w:pPr>
        <w:pStyle w:val="Prrafodelista"/>
        <w:numPr>
          <w:ilvl w:val="1"/>
          <w:numId w:val="4"/>
        </w:numPr>
        <w:jc w:val="both"/>
      </w:pPr>
      <w:r w:rsidRPr="008B59E0">
        <w:rPr>
          <w:rFonts w:asciiTheme="majorHAnsi" w:hAnsiTheme="majorHAnsi"/>
          <w:i/>
        </w:rPr>
        <w:t>q</w:t>
      </w:r>
      <w:r w:rsidR="00D64CA5" w:rsidRPr="008B59E0">
        <w:rPr>
          <w:rFonts w:asciiTheme="majorHAnsi" w:hAnsiTheme="majorHAnsi"/>
          <w:i/>
        </w:rPr>
        <w:t>conf –ss</w:t>
      </w:r>
      <w:r w:rsidR="00D64CA5" w:rsidRPr="00726DF4">
        <w:tab/>
      </w:r>
      <w:r w:rsidR="00D64CA5" w:rsidRPr="00726DF4">
        <w:tab/>
      </w:r>
      <w:r w:rsidR="00A170D7" w:rsidRPr="00726DF4">
        <w:tab/>
      </w:r>
      <w:r w:rsidR="00D64CA5" w:rsidRPr="00726DF4">
        <w:t>(muestra hosts de emisión de trabajos)</w:t>
      </w:r>
    </w:p>
    <w:p w:rsidR="00D64CA5" w:rsidRPr="00726DF4" w:rsidRDefault="006675BB" w:rsidP="00D64CA5">
      <w:pPr>
        <w:pStyle w:val="Prrafodelista"/>
        <w:numPr>
          <w:ilvl w:val="1"/>
          <w:numId w:val="4"/>
        </w:numPr>
        <w:jc w:val="both"/>
      </w:pPr>
      <w:r w:rsidRPr="008B59E0">
        <w:rPr>
          <w:rFonts w:asciiTheme="majorHAnsi" w:hAnsiTheme="majorHAnsi"/>
          <w:i/>
        </w:rPr>
        <w:t>q</w:t>
      </w:r>
      <w:r w:rsidR="00D64CA5" w:rsidRPr="008B59E0">
        <w:rPr>
          <w:rFonts w:asciiTheme="majorHAnsi" w:hAnsiTheme="majorHAnsi"/>
          <w:i/>
        </w:rPr>
        <w:t>conf –sel</w:t>
      </w:r>
      <w:r w:rsidR="00D64CA5" w:rsidRPr="008B59E0">
        <w:rPr>
          <w:i/>
        </w:rPr>
        <w:tab/>
      </w:r>
      <w:r w:rsidR="00D64CA5" w:rsidRPr="00726DF4">
        <w:tab/>
      </w:r>
      <w:r w:rsidR="00A170D7" w:rsidRPr="00726DF4">
        <w:tab/>
      </w:r>
      <w:r w:rsidR="00D64CA5" w:rsidRPr="00726DF4">
        <w:t>(muestra host de ejecución)</w:t>
      </w:r>
    </w:p>
    <w:p w:rsidR="007F2108" w:rsidRPr="00726DF4" w:rsidRDefault="007F2108" w:rsidP="00D64CA5">
      <w:pPr>
        <w:pStyle w:val="Prrafodelista"/>
        <w:numPr>
          <w:ilvl w:val="0"/>
          <w:numId w:val="4"/>
        </w:numPr>
        <w:jc w:val="both"/>
      </w:pPr>
      <w:r w:rsidRPr="00726DF4">
        <w:t>Manipulación de colas:</w:t>
      </w:r>
    </w:p>
    <w:p w:rsidR="007F2108" w:rsidRPr="00726DF4" w:rsidRDefault="006675BB" w:rsidP="007F2108">
      <w:pPr>
        <w:pStyle w:val="Prrafodelista"/>
        <w:numPr>
          <w:ilvl w:val="1"/>
          <w:numId w:val="4"/>
        </w:numPr>
        <w:jc w:val="both"/>
      </w:pPr>
      <w:r w:rsidRPr="008B59E0">
        <w:rPr>
          <w:rFonts w:asciiTheme="majorHAnsi" w:hAnsiTheme="majorHAnsi"/>
          <w:i/>
        </w:rPr>
        <w:t>q</w:t>
      </w:r>
      <w:r w:rsidR="007F2108" w:rsidRPr="008B59E0">
        <w:rPr>
          <w:rFonts w:asciiTheme="majorHAnsi" w:hAnsiTheme="majorHAnsi"/>
          <w:i/>
        </w:rPr>
        <w:t>conf –aq &lt;nombre de cola&gt;</w:t>
      </w:r>
      <w:r w:rsidR="007F2108" w:rsidRPr="00726DF4">
        <w:t xml:space="preserve"> </w:t>
      </w:r>
      <w:r w:rsidR="007F2108" w:rsidRPr="00726DF4">
        <w:tab/>
        <w:t>(crear nueva cola)</w:t>
      </w:r>
    </w:p>
    <w:p w:rsidR="007F2108" w:rsidRPr="00726DF4" w:rsidRDefault="006675BB" w:rsidP="007F2108">
      <w:pPr>
        <w:pStyle w:val="Prrafodelista"/>
        <w:numPr>
          <w:ilvl w:val="1"/>
          <w:numId w:val="4"/>
        </w:numPr>
        <w:jc w:val="both"/>
      </w:pPr>
      <w:r w:rsidRPr="008B59E0">
        <w:rPr>
          <w:rFonts w:asciiTheme="majorHAnsi" w:hAnsiTheme="majorHAnsi"/>
          <w:i/>
        </w:rPr>
        <w:t>q</w:t>
      </w:r>
      <w:r w:rsidR="007F2108" w:rsidRPr="008B59E0">
        <w:rPr>
          <w:rFonts w:asciiTheme="majorHAnsi" w:hAnsiTheme="majorHAnsi"/>
          <w:i/>
        </w:rPr>
        <w:t>conf –dq &lt;nombe de cola&gt;</w:t>
      </w:r>
      <w:r w:rsidR="007F2108" w:rsidRPr="00726DF4">
        <w:tab/>
        <w:t>(eliminar una cola)</w:t>
      </w:r>
    </w:p>
    <w:p w:rsidR="007F2108" w:rsidRPr="00726DF4" w:rsidRDefault="006675BB" w:rsidP="007F2108">
      <w:pPr>
        <w:pStyle w:val="Prrafodelista"/>
        <w:numPr>
          <w:ilvl w:val="1"/>
          <w:numId w:val="4"/>
        </w:numPr>
        <w:jc w:val="both"/>
      </w:pPr>
      <w:r w:rsidRPr="008B59E0">
        <w:rPr>
          <w:rFonts w:asciiTheme="majorHAnsi" w:hAnsiTheme="majorHAnsi"/>
          <w:i/>
        </w:rPr>
        <w:t>q</w:t>
      </w:r>
      <w:r w:rsidR="007F2108" w:rsidRPr="008B59E0">
        <w:rPr>
          <w:rFonts w:asciiTheme="majorHAnsi" w:hAnsiTheme="majorHAnsi"/>
          <w:i/>
        </w:rPr>
        <w:t>conf –mq &lt;nombre de cola&gt;</w:t>
      </w:r>
      <w:r w:rsidR="007F2108" w:rsidRPr="00726DF4">
        <w:tab/>
        <w:t>(modificar una cola)</w:t>
      </w:r>
    </w:p>
    <w:p w:rsidR="00BA1B4E" w:rsidRPr="00726DF4" w:rsidRDefault="007F2108" w:rsidP="008B59E0">
      <w:pPr>
        <w:ind w:firstLine="708"/>
        <w:jc w:val="both"/>
      </w:pPr>
      <w:r w:rsidRPr="00726DF4">
        <w:t>Como en todos los sistemas de computación distribuida y super-computación encontramos una serie de dificultades que podrían retrasar e incluso abortar las tareas que estemos procesando en el sistema.</w:t>
      </w:r>
      <w:r w:rsidR="00D64CA5" w:rsidRPr="00726DF4">
        <w:t xml:space="preserve">  </w:t>
      </w:r>
    </w:p>
    <w:p w:rsidR="00BA1B4E" w:rsidRPr="00726DF4" w:rsidRDefault="00BA1B4E">
      <w:r w:rsidRPr="00726DF4">
        <w:br w:type="page"/>
      </w:r>
    </w:p>
    <w:p w:rsidR="0036784C" w:rsidRPr="00726DF4" w:rsidRDefault="005A2718" w:rsidP="00CD568E">
      <w:pPr>
        <w:pStyle w:val="Ttulo3"/>
      </w:pPr>
      <w:bookmarkStart w:id="23" w:name="_Toc233173536"/>
      <w:r w:rsidRPr="00726DF4">
        <w:lastRenderedPageBreak/>
        <w:t>2.2.3. Nauty</w:t>
      </w:r>
      <w:bookmarkEnd w:id="23"/>
    </w:p>
    <w:p w:rsidR="00CD568E" w:rsidRPr="00726DF4" w:rsidRDefault="00CD568E" w:rsidP="00CD568E"/>
    <w:p w:rsidR="00BA1B4E" w:rsidRPr="00726DF4" w:rsidRDefault="00BA1B4E" w:rsidP="00CD568E"/>
    <w:p w:rsidR="005A2718" w:rsidRPr="00726DF4" w:rsidRDefault="005A2718" w:rsidP="00BA1B4E">
      <w:pPr>
        <w:ind w:firstLine="708"/>
        <w:jc w:val="both"/>
      </w:pPr>
      <w:r w:rsidRPr="00694A20">
        <w:rPr>
          <w:i/>
        </w:rPr>
        <w:t>Nauty</w:t>
      </w:r>
      <w:r w:rsidR="001957E6" w:rsidRPr="00726DF4">
        <w:rPr>
          <w:rStyle w:val="Refdenotaalpie"/>
        </w:rPr>
        <w:footnoteReference w:id="7"/>
      </w:r>
      <w:r w:rsidRPr="00726DF4">
        <w:t xml:space="preserve">es un proyecto desarrollado bajo licencia GNU de fuentes abiertas </w:t>
      </w:r>
      <w:r w:rsidR="001957E6" w:rsidRPr="00726DF4">
        <w:t>por Brendan D. McKay</w:t>
      </w:r>
      <w:r w:rsidR="001957E6" w:rsidRPr="00726DF4">
        <w:rPr>
          <w:rStyle w:val="Refdenotaalpie"/>
        </w:rPr>
        <w:footnoteReference w:id="8"/>
      </w:r>
      <w:r w:rsidR="001957E6" w:rsidRPr="00726DF4">
        <w:t xml:space="preserve"> del Departamento de Ciencias de la Computación de la Universidad Nacional de Australia.</w:t>
      </w:r>
      <w:r w:rsidR="00565AF3" w:rsidRPr="00726DF4">
        <w:t xml:space="preserve"> Es </w:t>
      </w:r>
      <w:r w:rsidR="001957E6" w:rsidRPr="00726DF4">
        <w:t>un conjunto de procedimientos y herramientas para determinar el grupo de automorfismo</w:t>
      </w:r>
      <w:r w:rsidR="00565AF3" w:rsidRPr="00726DF4">
        <w:t>s de un grafo</w:t>
      </w:r>
      <w:r w:rsidR="001957E6" w:rsidRPr="00726DF4">
        <w:t>.</w:t>
      </w:r>
      <w:r w:rsidR="00565AF3" w:rsidRPr="00726DF4">
        <w:t xml:space="preserve"> Estas herramientas están disponibles en un paquete denominado </w:t>
      </w:r>
      <w:r w:rsidR="00565AF3" w:rsidRPr="00694A20">
        <w:rPr>
          <w:i/>
        </w:rPr>
        <w:t>gtools</w:t>
      </w:r>
      <w:r w:rsidR="00565AF3" w:rsidRPr="00726DF4">
        <w:t xml:space="preserve"> y extienden la funcionalidad de Nauty hacia el procesamiento eficiente de grafos almacenados en ficheros con formato </w:t>
      </w:r>
      <w:r w:rsidR="00565AF3" w:rsidRPr="00726DF4">
        <w:rPr>
          <w:i/>
        </w:rPr>
        <w:t>graph6</w:t>
      </w:r>
      <w:r w:rsidR="00565AF3" w:rsidRPr="00726DF4">
        <w:t xml:space="preserve"> o </w:t>
      </w:r>
      <w:r w:rsidR="00565AF3" w:rsidRPr="00726DF4">
        <w:rPr>
          <w:i/>
        </w:rPr>
        <w:t xml:space="preserve">sparse6 </w:t>
      </w:r>
      <w:r w:rsidR="00565AF3" w:rsidRPr="00726DF4">
        <w:t xml:space="preserve">descritos en los siguientes apartados. Aunque el programa Nauty está desarrollado en un subconjunto portable del lenguaje C y puede ser compilado en numerosos sistemas, el paquete </w:t>
      </w:r>
      <w:r w:rsidR="00565AF3" w:rsidRPr="00694A20">
        <w:rPr>
          <w:i/>
        </w:rPr>
        <w:t>gtools</w:t>
      </w:r>
      <w:r w:rsidR="00565AF3" w:rsidRPr="00726DF4">
        <w:t xml:space="preserve"> requiere un entorno Unix, pero puede ser ejecutado en otros sistemas que utilicen el sistema de llamada Unix para funciones con excepción de la utilidad </w:t>
      </w:r>
      <w:r w:rsidR="00565AF3" w:rsidRPr="00726DF4">
        <w:rPr>
          <w:i/>
        </w:rPr>
        <w:t>shortg</w:t>
      </w:r>
      <w:r w:rsidR="00565AF3" w:rsidRPr="00726DF4">
        <w:t xml:space="preserve"> que necesita un programa compatible con el comando </w:t>
      </w:r>
      <w:r w:rsidR="00565AF3" w:rsidRPr="00726DF4">
        <w:rPr>
          <w:i/>
        </w:rPr>
        <w:t>sort</w:t>
      </w:r>
      <w:r w:rsidR="00565AF3" w:rsidRPr="00726DF4">
        <w:t xml:space="preserve"> de Unix y tuberías para su correcto funcionamiento.</w:t>
      </w:r>
    </w:p>
    <w:p w:rsidR="00D75D41" w:rsidRPr="00726DF4" w:rsidRDefault="00565AF3" w:rsidP="00565AF3">
      <w:pPr>
        <w:jc w:val="both"/>
      </w:pPr>
      <w:r w:rsidRPr="00726DF4">
        <w:tab/>
        <w:t>Nauty se distribuye el código fuente, y facilita un conjunto de ficheros de configuración y ayuda para su compilación</w:t>
      </w:r>
      <w:r w:rsidR="00D75D41" w:rsidRPr="00726DF4">
        <w:t>. Esta compilación se realiza del modo habitual en entornos Unix con los comandos:</w:t>
      </w:r>
    </w:p>
    <w:p w:rsidR="00D75D41" w:rsidRPr="00A247A9" w:rsidRDefault="00D75D41" w:rsidP="00A247A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firstLine="709"/>
        <w:jc w:val="both"/>
        <w:rPr>
          <w:rFonts w:ascii="Courier New" w:hAnsi="Courier New" w:cs="Courier New"/>
        </w:rPr>
      </w:pPr>
      <w:r w:rsidRPr="00A247A9">
        <w:rPr>
          <w:rFonts w:ascii="Courier New" w:hAnsi="Courier New" w:cs="Courier New"/>
        </w:rPr>
        <w:t>./configure</w:t>
      </w:r>
    </w:p>
    <w:p w:rsidR="00565AF3" w:rsidRPr="008B59E0" w:rsidRDefault="00D75D41" w:rsidP="00A247A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firstLine="709"/>
        <w:jc w:val="both"/>
        <w:rPr>
          <w:rFonts w:asciiTheme="majorHAnsi" w:hAnsiTheme="majorHAnsi"/>
          <w:i/>
          <w:sz w:val="24"/>
          <w:szCs w:val="24"/>
        </w:rPr>
      </w:pPr>
      <w:r w:rsidRPr="00A247A9">
        <w:rPr>
          <w:rFonts w:ascii="Courier New" w:hAnsi="Courier New" w:cs="Courier New"/>
        </w:rPr>
        <w:t xml:space="preserve">make &amp; make install </w:t>
      </w:r>
      <w:r w:rsidR="00565AF3" w:rsidRPr="00A247A9">
        <w:rPr>
          <w:rFonts w:ascii="Courier New" w:hAnsi="Courier New" w:cs="Courier New"/>
        </w:rPr>
        <w:t xml:space="preserve"> </w:t>
      </w:r>
    </w:p>
    <w:p w:rsidR="00414D60" w:rsidRPr="00726DF4" w:rsidRDefault="00414D60" w:rsidP="00D75D41">
      <w:pPr>
        <w:jc w:val="both"/>
      </w:pPr>
    </w:p>
    <w:p w:rsidR="00D75D41" w:rsidRPr="00726DF4" w:rsidRDefault="00D75D41" w:rsidP="00D75D41">
      <w:pPr>
        <w:jc w:val="both"/>
      </w:pPr>
      <w:r w:rsidRPr="00726DF4">
        <w:tab/>
        <w:t>Todo el paquete de utilidades y el propio nauty se generarán con la secuencia de comandos anterior si no hay problemas de dependencias o con el compilador. Cada una de las herramientas está autodocumentada y es posible acceder a la ayuda y funcionalidades con la opción “</w:t>
      </w:r>
      <w:r w:rsidRPr="008B59E0">
        <w:rPr>
          <w:i/>
        </w:rPr>
        <w:t>-help</w:t>
      </w:r>
      <w:r w:rsidRPr="00726DF4">
        <w:t xml:space="preserve">” tras el nombre del ejecutable. Las funciones básicas del paquete </w:t>
      </w:r>
      <w:r w:rsidRPr="008B59E0">
        <w:rPr>
          <w:i/>
        </w:rPr>
        <w:t>gtools</w:t>
      </w:r>
      <w:r w:rsidRPr="00726DF4">
        <w:t xml:space="preserve"> son:</w:t>
      </w:r>
    </w:p>
    <w:p w:rsidR="00CD568E" w:rsidRPr="00726DF4" w:rsidRDefault="00766D9D" w:rsidP="00CD568E">
      <w:pPr>
        <w:pStyle w:val="Prrafodelista"/>
        <w:numPr>
          <w:ilvl w:val="0"/>
          <w:numId w:val="5"/>
        </w:numPr>
        <w:jc w:val="both"/>
      </w:pPr>
      <w:r w:rsidRPr="008B59E0">
        <w:rPr>
          <w:b/>
          <w:i/>
        </w:rPr>
        <w:t>geng</w:t>
      </w:r>
      <w:r w:rsidR="00D75D41" w:rsidRPr="00726DF4">
        <w:t>: Generación de grafos pequeños,</w:t>
      </w:r>
      <w:r w:rsidRPr="00726DF4">
        <w:t xml:space="preserve"> dispone de una serie de opciones para determinar el número de vértices, restricciones en el grafo (grafos conectados, grafos biconectados, grafos libres de triángulos, libres de C</w:t>
      </w:r>
      <w:r w:rsidRPr="00726DF4">
        <w:rPr>
          <w:vertAlign w:val="subscript"/>
        </w:rPr>
        <w:t>4</w:t>
      </w:r>
      <w:r w:rsidRPr="00726DF4">
        <w:t>…) además de características para modificar el formato de salida y el rendimiento a expensas del uso de menor cantidad de memoria.</w:t>
      </w:r>
      <w:r w:rsidR="00CD568E" w:rsidRPr="00726DF4">
        <w:t xml:space="preserve"> Más información sobre rendimiento en el apartado </w:t>
      </w:r>
      <w:fldSimple w:instr=" REF _Ref232218931 \h  \* MERGEFORMAT ">
        <w:r w:rsidR="009B635C" w:rsidRPr="00726DF4">
          <w:t>Apéndice A: Estadísticas de uso de geng.</w:t>
        </w:r>
      </w:fldSimple>
      <w:r w:rsidR="00CD568E" w:rsidRPr="00726DF4">
        <w:t>.</w:t>
      </w:r>
    </w:p>
    <w:p w:rsidR="00CD568E" w:rsidRPr="00726DF4" w:rsidRDefault="00CD568E" w:rsidP="00CD568E">
      <w:pPr>
        <w:pStyle w:val="Prrafodelista"/>
        <w:numPr>
          <w:ilvl w:val="0"/>
          <w:numId w:val="5"/>
        </w:numPr>
        <w:jc w:val="both"/>
      </w:pPr>
      <w:r w:rsidRPr="008B59E0">
        <w:rPr>
          <w:b/>
          <w:i/>
        </w:rPr>
        <w:t>geng</w:t>
      </w:r>
      <w:r w:rsidRPr="00726DF4">
        <w:t>: Generación de grafos pequeños bicoloreados. Utiliza la misma filosofía que la utilidad geng para generar los grafos con la restricción que deben ser bicoloreables.</w:t>
      </w:r>
    </w:p>
    <w:p w:rsidR="00CD568E" w:rsidRPr="00726DF4" w:rsidRDefault="00CD568E" w:rsidP="00CD568E">
      <w:pPr>
        <w:pStyle w:val="Prrafodelista"/>
        <w:numPr>
          <w:ilvl w:val="0"/>
          <w:numId w:val="5"/>
        </w:numPr>
        <w:jc w:val="both"/>
      </w:pPr>
      <w:r w:rsidRPr="008B59E0">
        <w:rPr>
          <w:b/>
          <w:i/>
        </w:rPr>
        <w:t>directg</w:t>
      </w:r>
      <w:r w:rsidRPr="00726DF4">
        <w:t>: genera dígrafos (grafos dirigidos).</w:t>
      </w:r>
    </w:p>
    <w:p w:rsidR="00CD568E" w:rsidRPr="00726DF4" w:rsidRDefault="00CD568E" w:rsidP="00CD568E">
      <w:pPr>
        <w:pStyle w:val="Prrafodelista"/>
        <w:numPr>
          <w:ilvl w:val="0"/>
          <w:numId w:val="5"/>
        </w:numPr>
        <w:jc w:val="both"/>
      </w:pPr>
      <w:r w:rsidRPr="008B59E0">
        <w:rPr>
          <w:b/>
          <w:i/>
        </w:rPr>
        <w:t>Multig</w:t>
      </w:r>
      <w:r w:rsidRPr="00726DF4">
        <w:t>: genera multígrafos.</w:t>
      </w:r>
    </w:p>
    <w:p w:rsidR="00CD568E" w:rsidRPr="00726DF4" w:rsidRDefault="008B59E0" w:rsidP="00CD568E">
      <w:pPr>
        <w:pStyle w:val="Prrafodelista"/>
        <w:numPr>
          <w:ilvl w:val="0"/>
          <w:numId w:val="5"/>
        </w:numPr>
        <w:jc w:val="both"/>
      </w:pPr>
      <w:r>
        <w:rPr>
          <w:b/>
          <w:i/>
        </w:rPr>
        <w:t>g</w:t>
      </w:r>
      <w:r w:rsidR="00CD568E" w:rsidRPr="008B59E0">
        <w:rPr>
          <w:b/>
          <w:i/>
        </w:rPr>
        <w:t>enrang</w:t>
      </w:r>
      <w:r w:rsidR="00CD568E" w:rsidRPr="00726DF4">
        <w:t>: crea grafos aleatorios con un número de vértices concreto.</w:t>
      </w:r>
    </w:p>
    <w:p w:rsidR="00CD568E" w:rsidRPr="00726DF4" w:rsidRDefault="008B59E0" w:rsidP="00CD568E">
      <w:pPr>
        <w:pStyle w:val="Prrafodelista"/>
        <w:numPr>
          <w:ilvl w:val="0"/>
          <w:numId w:val="5"/>
        </w:numPr>
        <w:jc w:val="both"/>
      </w:pPr>
      <w:r>
        <w:rPr>
          <w:b/>
          <w:i/>
        </w:rPr>
        <w:t>c</w:t>
      </w:r>
      <w:r w:rsidR="00CD568E" w:rsidRPr="008B59E0">
        <w:rPr>
          <w:b/>
          <w:i/>
        </w:rPr>
        <w:t>opyg</w:t>
      </w:r>
      <w:r w:rsidR="00CD568E" w:rsidRPr="00726DF4">
        <w:t>: convierte el formato de un grafo y selecciona un subconjunto.</w:t>
      </w:r>
    </w:p>
    <w:p w:rsidR="00CD568E" w:rsidRPr="00726DF4" w:rsidRDefault="008B59E0" w:rsidP="008B59E0">
      <w:pPr>
        <w:pStyle w:val="Prrafodelista"/>
        <w:ind w:left="1068"/>
        <w:jc w:val="both"/>
      </w:pPr>
      <w:r>
        <w:rPr>
          <w:b/>
          <w:i/>
        </w:rPr>
        <w:t>l</w:t>
      </w:r>
      <w:r w:rsidR="00CD568E" w:rsidRPr="008B59E0">
        <w:rPr>
          <w:b/>
          <w:i/>
        </w:rPr>
        <w:t>Labelg</w:t>
      </w:r>
      <w:r w:rsidR="00CD568E" w:rsidRPr="00726DF4">
        <w:t>:</w:t>
      </w:r>
      <w:r w:rsidR="00EC0182" w:rsidRPr="00726DF4">
        <w:t xml:space="preserve"> etiquetación canónica de grafos</w:t>
      </w:r>
    </w:p>
    <w:p w:rsidR="00EC0182" w:rsidRPr="00726DF4" w:rsidRDefault="008B59E0" w:rsidP="00CD568E">
      <w:pPr>
        <w:pStyle w:val="Prrafodelista"/>
        <w:numPr>
          <w:ilvl w:val="0"/>
          <w:numId w:val="5"/>
        </w:numPr>
        <w:jc w:val="both"/>
      </w:pPr>
      <w:r>
        <w:rPr>
          <w:b/>
          <w:i/>
        </w:rPr>
        <w:t>s</w:t>
      </w:r>
      <w:r w:rsidR="00EC0182" w:rsidRPr="008B59E0">
        <w:rPr>
          <w:b/>
          <w:i/>
        </w:rPr>
        <w:t>hortg</w:t>
      </w:r>
      <w:r w:rsidR="00EC0182" w:rsidRPr="00726DF4">
        <w:t>: elimina isomorfismos de un fichero de grafos</w:t>
      </w:r>
    </w:p>
    <w:p w:rsidR="00EC0182" w:rsidRPr="00726DF4" w:rsidRDefault="008B59E0" w:rsidP="00EC0182">
      <w:pPr>
        <w:pStyle w:val="Prrafodelista"/>
        <w:numPr>
          <w:ilvl w:val="0"/>
          <w:numId w:val="5"/>
        </w:numPr>
        <w:jc w:val="both"/>
      </w:pPr>
      <w:r>
        <w:rPr>
          <w:b/>
          <w:i/>
        </w:rPr>
        <w:lastRenderedPageBreak/>
        <w:t>l</w:t>
      </w:r>
      <w:r w:rsidR="00EC0182" w:rsidRPr="008B59E0">
        <w:rPr>
          <w:b/>
          <w:i/>
        </w:rPr>
        <w:t>istg</w:t>
      </w:r>
      <w:r w:rsidR="00EC0182" w:rsidRPr="00726DF4">
        <w:t>: muestra por pantalla y en diferentes formatos el/los grafos/s pasados por parámetros a esta función.</w:t>
      </w:r>
    </w:p>
    <w:p w:rsidR="00EC0182" w:rsidRPr="00726DF4" w:rsidRDefault="008B59E0" w:rsidP="00EC0182">
      <w:pPr>
        <w:pStyle w:val="Prrafodelista"/>
        <w:numPr>
          <w:ilvl w:val="0"/>
          <w:numId w:val="5"/>
        </w:numPr>
        <w:jc w:val="both"/>
      </w:pPr>
      <w:r>
        <w:rPr>
          <w:b/>
          <w:i/>
        </w:rPr>
        <w:t>s</w:t>
      </w:r>
      <w:r w:rsidR="00EC0182" w:rsidRPr="008B59E0">
        <w:rPr>
          <w:b/>
          <w:i/>
        </w:rPr>
        <w:t>howg</w:t>
      </w:r>
      <w:r w:rsidR="00EC0182" w:rsidRPr="00726DF4">
        <w:t>: versión de listg para línea de comandos.</w:t>
      </w:r>
    </w:p>
    <w:p w:rsidR="00EC0182" w:rsidRPr="00726DF4" w:rsidRDefault="008B59E0" w:rsidP="00EC0182">
      <w:pPr>
        <w:pStyle w:val="Prrafodelista"/>
        <w:numPr>
          <w:ilvl w:val="0"/>
          <w:numId w:val="5"/>
        </w:numPr>
        <w:jc w:val="both"/>
      </w:pPr>
      <w:r>
        <w:rPr>
          <w:b/>
          <w:i/>
        </w:rPr>
        <w:t>a</w:t>
      </w:r>
      <w:r w:rsidR="00EC0182" w:rsidRPr="008B59E0">
        <w:rPr>
          <w:b/>
          <w:i/>
        </w:rPr>
        <w:t>mtog</w:t>
      </w:r>
      <w:r w:rsidR="00EC0182" w:rsidRPr="00726DF4">
        <w:t>: función para leer grafos en forma de matriz de adyacencia.</w:t>
      </w:r>
    </w:p>
    <w:p w:rsidR="00EC0182" w:rsidRPr="00726DF4" w:rsidRDefault="008B59E0" w:rsidP="00EC0182">
      <w:pPr>
        <w:pStyle w:val="Prrafodelista"/>
        <w:numPr>
          <w:ilvl w:val="0"/>
          <w:numId w:val="5"/>
        </w:numPr>
        <w:jc w:val="both"/>
      </w:pPr>
      <w:r>
        <w:rPr>
          <w:b/>
          <w:i/>
        </w:rPr>
        <w:t>d</w:t>
      </w:r>
      <w:r w:rsidR="00EC0182" w:rsidRPr="008B59E0">
        <w:rPr>
          <w:b/>
          <w:i/>
        </w:rPr>
        <w:t>retog</w:t>
      </w:r>
      <w:r w:rsidR="00EC0182" w:rsidRPr="00726DF4">
        <w:t>: función para leer grafos en formato dreadnaut (Dreadnaut es la denominación del contenedor que se utiliza para ejecutar Nauty).</w:t>
      </w:r>
    </w:p>
    <w:p w:rsidR="00EC0182" w:rsidRPr="00726DF4" w:rsidRDefault="008B59E0" w:rsidP="00EC0182">
      <w:pPr>
        <w:pStyle w:val="Prrafodelista"/>
        <w:numPr>
          <w:ilvl w:val="0"/>
          <w:numId w:val="5"/>
        </w:numPr>
        <w:jc w:val="both"/>
      </w:pPr>
      <w:r>
        <w:rPr>
          <w:b/>
          <w:i/>
        </w:rPr>
        <w:t>c</w:t>
      </w:r>
      <w:r w:rsidR="00EC0182" w:rsidRPr="008B59E0">
        <w:rPr>
          <w:b/>
          <w:i/>
        </w:rPr>
        <w:t>omplg</w:t>
      </w:r>
      <w:r w:rsidR="00EC0182" w:rsidRPr="00726DF4">
        <w:t>: complementa un grafo.</w:t>
      </w:r>
    </w:p>
    <w:p w:rsidR="00EC0182" w:rsidRPr="00726DF4" w:rsidRDefault="008B59E0" w:rsidP="00EC0182">
      <w:pPr>
        <w:pStyle w:val="Prrafodelista"/>
        <w:numPr>
          <w:ilvl w:val="0"/>
          <w:numId w:val="5"/>
        </w:numPr>
        <w:jc w:val="both"/>
      </w:pPr>
      <w:r>
        <w:rPr>
          <w:b/>
          <w:i/>
        </w:rPr>
        <w:t>c</w:t>
      </w:r>
      <w:r w:rsidR="00EC0182" w:rsidRPr="008B59E0">
        <w:rPr>
          <w:b/>
          <w:i/>
        </w:rPr>
        <w:t>atg</w:t>
      </w:r>
      <w:r w:rsidR="00EC0182" w:rsidRPr="00726DF4">
        <w:t>: concatena ficheros de grafos.</w:t>
      </w:r>
    </w:p>
    <w:p w:rsidR="00EC0182" w:rsidRPr="00726DF4" w:rsidRDefault="008B59E0" w:rsidP="00EC0182">
      <w:pPr>
        <w:pStyle w:val="Prrafodelista"/>
        <w:numPr>
          <w:ilvl w:val="0"/>
          <w:numId w:val="5"/>
        </w:numPr>
        <w:jc w:val="both"/>
      </w:pPr>
      <w:r>
        <w:rPr>
          <w:b/>
          <w:i/>
        </w:rPr>
        <w:t>a</w:t>
      </w:r>
      <w:r w:rsidR="00EC0182" w:rsidRPr="008B59E0">
        <w:rPr>
          <w:b/>
          <w:i/>
        </w:rPr>
        <w:t>ddedgeg</w:t>
      </w:r>
      <w:r w:rsidR="00EC0182" w:rsidRPr="00726DF4">
        <w:t>: añade una arista a un grafo.</w:t>
      </w:r>
    </w:p>
    <w:p w:rsidR="00EC0182" w:rsidRPr="00726DF4" w:rsidRDefault="008B59E0" w:rsidP="00EC0182">
      <w:pPr>
        <w:pStyle w:val="Prrafodelista"/>
        <w:numPr>
          <w:ilvl w:val="0"/>
          <w:numId w:val="5"/>
        </w:numPr>
        <w:jc w:val="both"/>
      </w:pPr>
      <w:r>
        <w:rPr>
          <w:b/>
          <w:i/>
        </w:rPr>
        <w:t>d</w:t>
      </w:r>
      <w:r w:rsidR="00EC0182" w:rsidRPr="008B59E0">
        <w:rPr>
          <w:b/>
          <w:i/>
        </w:rPr>
        <w:t>eletedgeg</w:t>
      </w:r>
      <w:r w:rsidR="00EC0182" w:rsidRPr="00726DF4">
        <w:t>: elimina una arista de un grafo.</w:t>
      </w:r>
    </w:p>
    <w:p w:rsidR="00EC0182" w:rsidRPr="00726DF4" w:rsidRDefault="008B59E0" w:rsidP="00EC0182">
      <w:pPr>
        <w:pStyle w:val="Prrafodelista"/>
        <w:numPr>
          <w:ilvl w:val="0"/>
          <w:numId w:val="5"/>
        </w:numPr>
        <w:jc w:val="both"/>
      </w:pPr>
      <w:r>
        <w:rPr>
          <w:b/>
          <w:i/>
        </w:rPr>
        <w:t>c</w:t>
      </w:r>
      <w:r w:rsidR="00EC0182" w:rsidRPr="008B59E0">
        <w:rPr>
          <w:b/>
          <w:i/>
        </w:rPr>
        <w:t>ountg</w:t>
      </w:r>
      <w:r w:rsidR="00EC0182" w:rsidRPr="00726DF4">
        <w:t>: cuenta grafos de acuerdo a un conjunto de propiedades.</w:t>
      </w:r>
    </w:p>
    <w:p w:rsidR="00EC0182" w:rsidRPr="00726DF4" w:rsidRDefault="008B59E0" w:rsidP="008B59E0">
      <w:pPr>
        <w:pStyle w:val="Prrafodelista"/>
        <w:ind w:left="1068"/>
        <w:jc w:val="both"/>
      </w:pPr>
      <w:r>
        <w:rPr>
          <w:b/>
          <w:i/>
        </w:rPr>
        <w:t>p</w:t>
      </w:r>
      <w:r w:rsidR="00EC0182" w:rsidRPr="008B59E0">
        <w:rPr>
          <w:b/>
          <w:i/>
        </w:rPr>
        <w:t>ickg</w:t>
      </w:r>
      <w:r w:rsidR="00EC0182" w:rsidRPr="00726DF4">
        <w:t>: selecciona grafos de acuerdo a un conjunto de propiedades.</w:t>
      </w:r>
    </w:p>
    <w:p w:rsidR="00EC0182" w:rsidRPr="00726DF4" w:rsidRDefault="00EC0182" w:rsidP="00A247A9">
      <w:pPr>
        <w:ind w:firstLine="708"/>
        <w:jc w:val="both"/>
      </w:pPr>
      <w:r w:rsidRPr="00726DF4">
        <w:t xml:space="preserve">Estas herramientas y otras funcionalidades se encuentran en el paquete de utilidades </w:t>
      </w:r>
      <w:r w:rsidRPr="008B59E0">
        <w:rPr>
          <w:i/>
        </w:rPr>
        <w:t>gtools</w:t>
      </w:r>
      <w:r w:rsidRPr="00726DF4">
        <w:t xml:space="preserve"> de nauty.</w:t>
      </w:r>
    </w:p>
    <w:p w:rsidR="00BA1B4E" w:rsidRPr="00726DF4" w:rsidRDefault="00BA1B4E">
      <w:r w:rsidRPr="00726DF4">
        <w:br w:type="page"/>
      </w:r>
    </w:p>
    <w:p w:rsidR="00213C40" w:rsidRPr="00726DF4" w:rsidRDefault="00213C40" w:rsidP="00213C40">
      <w:pPr>
        <w:pStyle w:val="Ttulo3"/>
      </w:pPr>
      <w:bookmarkStart w:id="24" w:name="_Toc233173537"/>
      <w:r w:rsidRPr="00726DF4">
        <w:lastRenderedPageBreak/>
        <w:t>2.2.4.- Otras Alternativas Software de generación de grafos</w:t>
      </w:r>
      <w:bookmarkEnd w:id="24"/>
    </w:p>
    <w:p w:rsidR="007D342F" w:rsidRPr="00726DF4" w:rsidRDefault="007D342F" w:rsidP="007D342F"/>
    <w:p w:rsidR="008E7AEC" w:rsidRPr="00726DF4" w:rsidRDefault="00213C40" w:rsidP="007D342F">
      <w:pPr>
        <w:ind w:firstLine="708"/>
        <w:jc w:val="both"/>
      </w:pPr>
      <w:r w:rsidRPr="00726DF4">
        <w:t xml:space="preserve">El programa </w:t>
      </w:r>
      <w:r w:rsidR="008B59E0">
        <w:rPr>
          <w:b/>
        </w:rPr>
        <w:t>G</w:t>
      </w:r>
      <w:r w:rsidRPr="008B59E0">
        <w:rPr>
          <w:b/>
        </w:rPr>
        <w:t>rafos</w:t>
      </w:r>
      <w:r w:rsidRPr="00726DF4">
        <w:t xml:space="preserve"> es un software para la construcción, edición y análisis de grafos. Orientado principalmente a la docencia y aprendizaje de la Teoría de Grafos.</w:t>
      </w:r>
      <w:r w:rsidR="008E7AEC" w:rsidRPr="00726DF4">
        <w:t xml:space="preserve"> Sin embargo el programa </w:t>
      </w:r>
      <w:r w:rsidR="008E7AEC" w:rsidRPr="008B59E0">
        <w:rPr>
          <w:i/>
        </w:rPr>
        <w:t>Grafos</w:t>
      </w:r>
      <w:r w:rsidR="008E7AEC" w:rsidRPr="00726DF4">
        <w:t xml:space="preserve"> puede ser utilizado para numerosas aplicaciones que requieran el cálculo de grafos como puede ser ingeniería de la organización industrial, logística y transporte, invertigación operativa, diseño de redes, etc… Se distribuye bajo licencia CC (</w:t>
      </w:r>
      <w:r w:rsidR="008E7AEC" w:rsidRPr="008B59E0">
        <w:rPr>
          <w:i/>
        </w:rPr>
        <w:t xml:space="preserve">Creative Commons Licence). </w:t>
      </w:r>
      <w:r w:rsidR="008E7AEC" w:rsidRPr="00726DF4">
        <w:t>Para utilizar Grafos es necesario un sistema operativo basado en Windows (98, NT, Me, 2000, XP, Vista) con el Framework Microsoft .NET</w:t>
      </w:r>
      <w:r w:rsidR="007F6B1A" w:rsidRPr="00726DF4">
        <w:t>. Este Software no está pensado para su utilización en redes de computación o supercomputadores.</w:t>
      </w:r>
    </w:p>
    <w:p w:rsidR="008E7AEC" w:rsidRPr="00726DF4" w:rsidRDefault="008E7AEC" w:rsidP="007D342F">
      <w:pPr>
        <w:ind w:firstLine="708"/>
        <w:jc w:val="both"/>
      </w:pPr>
      <w:r w:rsidRPr="008B59E0">
        <w:rPr>
          <w:b/>
          <w:i/>
        </w:rPr>
        <w:t>GraphThing</w:t>
      </w:r>
      <w:r w:rsidRPr="00726DF4">
        <w:t xml:space="preserve"> es una utilidad que permite crear, manipular y estudiar grafos. Es una herramienta gratuita con licencia </w:t>
      </w:r>
      <w:r w:rsidRPr="008B59E0">
        <w:rPr>
          <w:i/>
        </w:rPr>
        <w:t>GNU GPL</w:t>
      </w:r>
      <w:r w:rsidRPr="00726DF4">
        <w:t>.</w:t>
      </w:r>
      <w:r w:rsidR="007F6B1A" w:rsidRPr="00726DF4">
        <w:t xml:space="preserve"> Su última versión data del día 22 de Diciembre del año 2006 y hasta la fecha no se conocen nuevas actualizaciones. Soporta grafos simples, dígrafos y la creación rápida de grafos comunes (completos, ciclos, nulos, estrellas, etc..), además de poder aplicar algunos algoritmos sobre ellos: camino más corto, conectividad, árbol de recubrimiento, obtención de la matriz de adyacencia, etc… A pesar de ofrecer el código fuente y disponer de una licencia gratuita no dispone actualmente de un diseño inmediato para desplegarlo fácilmente sobre redes de computación.</w:t>
      </w:r>
    </w:p>
    <w:p w:rsidR="007F6B1A" w:rsidRPr="00726DF4" w:rsidRDefault="007F6B1A" w:rsidP="007D342F">
      <w:pPr>
        <w:ind w:firstLine="708"/>
        <w:jc w:val="both"/>
      </w:pPr>
      <w:r w:rsidRPr="00726DF4">
        <w:t xml:space="preserve">La aplicación </w:t>
      </w:r>
      <w:r w:rsidRPr="008B59E0">
        <w:rPr>
          <w:b/>
          <w:i/>
        </w:rPr>
        <w:t>aiSee</w:t>
      </w:r>
      <w:r w:rsidRPr="00726DF4">
        <w:t xml:space="preserve"> de la compañía </w:t>
      </w:r>
      <w:r w:rsidRPr="008B59E0">
        <w:rPr>
          <w:i/>
        </w:rPr>
        <w:t>AbsInt Angewandte Informatik</w:t>
      </w:r>
      <w:r w:rsidRPr="00726DF4">
        <w:rPr>
          <w:rStyle w:val="Refdenotaalpie"/>
        </w:rPr>
        <w:footnoteReference w:id="9"/>
      </w:r>
      <w:r w:rsidRPr="00726DF4">
        <w:t xml:space="preserve"> permite visualizar grafos en un formato de descripción denominado </w:t>
      </w:r>
      <w:r w:rsidRPr="008B59E0">
        <w:t>GDL</w:t>
      </w:r>
      <w:r w:rsidRPr="00726DF4">
        <w:t xml:space="preserve"> (</w:t>
      </w:r>
      <w:r w:rsidRPr="008B59E0">
        <w:rPr>
          <w:i/>
        </w:rPr>
        <w:t>Graph Description Language</w:t>
      </w:r>
      <w:r w:rsidRPr="00726DF4">
        <w:t>). Tiene suficiente potencia para mostrar grafos con miles de vértices y aristas. Dispone de 15 algoritmos diferentes de visualización, posibilidad de animación además de la exportación a formatos gráficos para su impresión.</w:t>
      </w:r>
    </w:p>
    <w:p w:rsidR="008E7AEC" w:rsidRPr="00726DF4" w:rsidRDefault="008E7AEC" w:rsidP="00EC0182">
      <w:pPr>
        <w:jc w:val="both"/>
      </w:pPr>
    </w:p>
    <w:p w:rsidR="00BA1B4E" w:rsidRPr="00726DF4" w:rsidRDefault="00BA1B4E">
      <w:r w:rsidRPr="00726DF4">
        <w:br w:type="page"/>
      </w:r>
    </w:p>
    <w:p w:rsidR="00CE7541" w:rsidRPr="00726DF4" w:rsidRDefault="007D342F" w:rsidP="00CE7541">
      <w:pPr>
        <w:pStyle w:val="Ttulo2"/>
        <w:rPr>
          <w:sz w:val="24"/>
        </w:rPr>
      </w:pPr>
      <w:bookmarkStart w:id="25" w:name="_Toc233173538"/>
      <w:r w:rsidRPr="00726DF4">
        <w:rPr>
          <w:sz w:val="24"/>
        </w:rPr>
        <w:lastRenderedPageBreak/>
        <w:t>2.3.- Formatos de Fichero para G</w:t>
      </w:r>
      <w:r w:rsidR="00CE7541" w:rsidRPr="00726DF4">
        <w:rPr>
          <w:sz w:val="24"/>
        </w:rPr>
        <w:t>rafos</w:t>
      </w:r>
      <w:bookmarkEnd w:id="25"/>
    </w:p>
    <w:p w:rsidR="00CE7541" w:rsidRPr="00726DF4" w:rsidRDefault="00CE7541" w:rsidP="00CE7541">
      <w:pPr>
        <w:pStyle w:val="Ttulo3"/>
      </w:pPr>
      <w:bookmarkStart w:id="26" w:name="_Toc233173539"/>
      <w:r w:rsidRPr="00726DF4">
        <w:t>2.3.1. Formato Graph6</w:t>
      </w:r>
      <w:bookmarkEnd w:id="26"/>
    </w:p>
    <w:p w:rsidR="00CE7541" w:rsidRPr="00726DF4" w:rsidRDefault="00CE7541" w:rsidP="008A7580">
      <w:pPr>
        <w:jc w:val="both"/>
      </w:pPr>
    </w:p>
    <w:p w:rsidR="00CE7541" w:rsidRPr="00726DF4" w:rsidRDefault="00CE7541" w:rsidP="00BA1B4E">
      <w:pPr>
        <w:ind w:firstLine="708"/>
        <w:jc w:val="both"/>
      </w:pPr>
      <w:r w:rsidRPr="00726DF4">
        <w:t>Graph6 es un formato para representación y almacenamiento de grafos ideado por Brendan McKay. Utiliza únicamente los caracteres ASCII imprimibles y tiene la peculiaridad de codificar la matriz de adyacencia en los últimos 6 bits de cada byte.</w:t>
      </w:r>
      <w:r w:rsidR="00F224DA" w:rsidRPr="00726DF4">
        <w:t xml:space="preserve"> Gracias a la característica imprimible del formato graph6 podemos mostrar por pantalla cada grafo, como por ejemplo grafos de 20 vértices:</w:t>
      </w:r>
    </w:p>
    <w:p w:rsidR="00F224DA" w:rsidRPr="00726DF4" w:rsidRDefault="00F224DA" w:rsidP="008A75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lang w:eastAsia="es-ES"/>
        </w:rPr>
      </w:pPr>
      <w:r w:rsidRPr="00726DF4">
        <w:rPr>
          <w:rFonts w:ascii="Courier New" w:eastAsia="Times New Roman" w:hAnsi="Courier New" w:cs="Courier New"/>
          <w:sz w:val="20"/>
          <w:szCs w:val="20"/>
          <w:lang w:eastAsia="es-ES"/>
        </w:rPr>
        <w:t>SsP@PGWD?C?G?G?E?@??H?@??Ag?C_?AS</w:t>
      </w:r>
    </w:p>
    <w:p w:rsidR="00F224DA" w:rsidRPr="00726DF4" w:rsidRDefault="00F224DA" w:rsidP="008A75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lang w:eastAsia="es-ES"/>
        </w:rPr>
      </w:pPr>
      <w:r w:rsidRPr="00726DF4">
        <w:rPr>
          <w:rFonts w:ascii="Courier New" w:eastAsia="Times New Roman" w:hAnsi="Courier New" w:cs="Courier New"/>
          <w:sz w:val="20"/>
          <w:szCs w:val="20"/>
          <w:lang w:eastAsia="es-ES"/>
        </w:rPr>
        <w:t>SsP@PGWC_G?G?G?E?@??H?@??Ag?C_?AS</w:t>
      </w:r>
    </w:p>
    <w:p w:rsidR="00F224DA" w:rsidRPr="00726DF4" w:rsidRDefault="00F224DA" w:rsidP="008A75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lang w:eastAsia="es-ES"/>
        </w:rPr>
      </w:pPr>
      <w:r w:rsidRPr="00726DF4">
        <w:rPr>
          <w:rFonts w:ascii="Courier New" w:eastAsia="Times New Roman" w:hAnsi="Courier New" w:cs="Courier New"/>
          <w:sz w:val="20"/>
          <w:szCs w:val="20"/>
          <w:lang w:eastAsia="es-ES"/>
        </w:rPr>
        <w:t>SsP@PGWC?G_Q?O?G?@??G??g?AO?BG?Ao</w:t>
      </w:r>
    </w:p>
    <w:p w:rsidR="00F224DA" w:rsidRPr="00726DF4" w:rsidRDefault="00F224DA" w:rsidP="008A75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lang w:eastAsia="es-ES"/>
        </w:rPr>
      </w:pPr>
      <w:r w:rsidRPr="00726DF4">
        <w:rPr>
          <w:rFonts w:ascii="Courier New" w:eastAsia="Times New Roman" w:hAnsi="Courier New" w:cs="Courier New"/>
          <w:sz w:val="20"/>
          <w:szCs w:val="20"/>
          <w:lang w:eastAsia="es-ES"/>
        </w:rPr>
        <w:t>SsP@PGWC?G?R?O?G?A??O??g?AO?BG?Ao</w:t>
      </w:r>
    </w:p>
    <w:p w:rsidR="00F224DA" w:rsidRPr="00726DF4" w:rsidRDefault="00F224DA" w:rsidP="008A75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lang w:eastAsia="es-ES"/>
        </w:rPr>
      </w:pPr>
      <w:r w:rsidRPr="00726DF4">
        <w:rPr>
          <w:rFonts w:ascii="Courier New" w:eastAsia="Times New Roman" w:hAnsi="Courier New" w:cs="Courier New"/>
          <w:sz w:val="20"/>
          <w:szCs w:val="20"/>
          <w:lang w:eastAsia="es-ES"/>
        </w:rPr>
        <w:t>SsP@P?WC_I?_?O?I?A??K?@??Ag?AO?@c</w:t>
      </w:r>
    </w:p>
    <w:p w:rsidR="00F224DA" w:rsidRPr="00726DF4" w:rsidRDefault="00F224DA" w:rsidP="0087049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lang w:eastAsia="es-ES"/>
        </w:rPr>
      </w:pPr>
      <w:r w:rsidRPr="00726DF4">
        <w:rPr>
          <w:rFonts w:ascii="Courier New" w:eastAsia="Times New Roman" w:hAnsi="Courier New" w:cs="Courier New"/>
          <w:sz w:val="20"/>
          <w:szCs w:val="20"/>
          <w:lang w:eastAsia="es-ES"/>
        </w:rPr>
        <w:t>SsP@P?OC?O?c@C?_?K?A_?B??I??BG?Ao</w:t>
      </w:r>
    </w:p>
    <w:p w:rsidR="00F224DA" w:rsidRPr="00726DF4" w:rsidRDefault="00870490" w:rsidP="00870490">
      <w:pPr>
        <w:pStyle w:val="Epgrafe"/>
        <w:jc w:val="center"/>
      </w:pPr>
      <w:bookmarkStart w:id="27" w:name="_Toc233175555"/>
      <w:r>
        <w:t xml:space="preserve">Ilustración </w:t>
      </w:r>
      <w:fldSimple w:instr=" SEQ Ilustración \* ARABIC ">
        <w:r w:rsidR="009B635C">
          <w:rPr>
            <w:noProof/>
          </w:rPr>
          <w:t>18</w:t>
        </w:r>
      </w:fldSimple>
      <w:r>
        <w:t xml:space="preserve"> - Ejemplo de grafos de 20 vértices en formato graph6</w:t>
      </w:r>
      <w:bookmarkEnd w:id="27"/>
    </w:p>
    <w:p w:rsidR="00F224DA" w:rsidRPr="00726DF4" w:rsidRDefault="00F224DA" w:rsidP="00BA1B4E">
      <w:pPr>
        <w:ind w:firstLine="708"/>
        <w:jc w:val="both"/>
      </w:pPr>
      <w:r w:rsidRPr="00726DF4">
        <w:t>Este formato está limitado a grafos no dirigidos siendo viable su utilización en grafos pequeños o grafos densos hasta 2</w:t>
      </w:r>
      <w:r w:rsidRPr="00726DF4">
        <w:rPr>
          <w:vertAlign w:val="superscript"/>
        </w:rPr>
        <w:t>18</w:t>
      </w:r>
      <w:r w:rsidRPr="00726DF4">
        <w:t>-1 vértices.</w:t>
      </w:r>
    </w:p>
    <w:p w:rsidR="00F224DA" w:rsidRPr="00726DF4" w:rsidRDefault="00F224DA" w:rsidP="008A7580">
      <w:pPr>
        <w:jc w:val="both"/>
        <w:rPr>
          <w:b/>
        </w:rPr>
      </w:pPr>
      <w:r w:rsidRPr="00726DF4">
        <w:rPr>
          <w:b/>
        </w:rPr>
        <w:t xml:space="preserve">Descripción del formato: </w:t>
      </w:r>
    </w:p>
    <w:p w:rsidR="00F224DA" w:rsidRPr="00726DF4" w:rsidRDefault="00F224DA" w:rsidP="00BA1B4E">
      <w:pPr>
        <w:ind w:firstLine="708"/>
        <w:jc w:val="both"/>
      </w:pPr>
      <w:r w:rsidRPr="00726DF4">
        <w:t>En un fichero con grafos en formato graph6 hay únicamente un objeto por línea. Todos los caracteres de la línea (excepto el carácter “fin de línea”) todos tienen un valor comprendido entre 63 y 126 (que son los caracteres imprimibles ASCII). Por lo que un fichero de grafos en formato graph6 es un fichero de texto con un grafo por línea.</w:t>
      </w:r>
    </w:p>
    <w:p w:rsidR="008A7580" w:rsidRPr="00726DF4" w:rsidRDefault="00F224DA" w:rsidP="00BA1B4E">
      <w:pPr>
        <w:ind w:firstLine="708"/>
        <w:jc w:val="both"/>
      </w:pPr>
      <w:r w:rsidRPr="00726DF4">
        <w:t>Para generar un</w:t>
      </w:r>
      <w:r w:rsidR="008A7580" w:rsidRPr="00726DF4">
        <w:t xml:space="preserve"> objeto utilizable por graph6 (carácter ASCII imprimible) debemos seguir los siguientes pasos para un vector de bits (“x”) de longitud finita (“k”) como por ejemplo:</w:t>
      </w:r>
    </w:p>
    <w:p w:rsidR="008A7580" w:rsidRPr="00726DF4" w:rsidRDefault="008A7580" w:rsidP="008A7580">
      <w:pPr>
        <w:pStyle w:val="HTMLconformatoprevio"/>
        <w:jc w:val="both"/>
      </w:pPr>
      <w:r w:rsidRPr="00726DF4">
        <w:tab/>
        <w:t>1000101100011100</w:t>
      </w:r>
    </w:p>
    <w:p w:rsidR="008A7580" w:rsidRPr="00726DF4" w:rsidRDefault="008A7580" w:rsidP="008A7580">
      <w:pPr>
        <w:pStyle w:val="HTMLconformatoprevio"/>
        <w:jc w:val="both"/>
      </w:pPr>
    </w:p>
    <w:p w:rsidR="008A7580" w:rsidRPr="00726DF4" w:rsidRDefault="008A7580" w:rsidP="008A7580">
      <w:pPr>
        <w:pStyle w:val="Prrafodelista"/>
        <w:numPr>
          <w:ilvl w:val="0"/>
          <w:numId w:val="7"/>
        </w:numPr>
        <w:jc w:val="both"/>
      </w:pPr>
      <w:r w:rsidRPr="00726DF4">
        <w:t xml:space="preserve"> Hacemos que la longitud de la cadena sea múltiplo de 6 añadiendo tantos 0’s a la derecha como sea necesario:  1000101100011100</w:t>
      </w:r>
      <w:r w:rsidRPr="00726DF4">
        <w:rPr>
          <w:b/>
        </w:rPr>
        <w:t>00</w:t>
      </w:r>
    </w:p>
    <w:p w:rsidR="008A7580" w:rsidRPr="00726DF4" w:rsidRDefault="008A7580" w:rsidP="008A7580">
      <w:pPr>
        <w:pStyle w:val="Prrafodelista"/>
        <w:numPr>
          <w:ilvl w:val="0"/>
          <w:numId w:val="7"/>
        </w:numPr>
        <w:jc w:val="both"/>
      </w:pPr>
      <w:r w:rsidRPr="00726DF4">
        <w:t>Creamos agrupaciones de 6 bits con el vector: 100010 110001 110000</w:t>
      </w:r>
    </w:p>
    <w:p w:rsidR="008A7580" w:rsidRPr="00726DF4" w:rsidRDefault="008A7580" w:rsidP="008A7580">
      <w:pPr>
        <w:pStyle w:val="Prrafodelista"/>
        <w:numPr>
          <w:ilvl w:val="0"/>
          <w:numId w:val="7"/>
        </w:numPr>
        <w:jc w:val="both"/>
      </w:pPr>
      <w:r w:rsidRPr="00726DF4">
        <w:t>Añadimos 63 a cada grupo considerándolos números binarios bigendian: 97 112 111</w:t>
      </w:r>
    </w:p>
    <w:p w:rsidR="008A7580" w:rsidRPr="00726DF4" w:rsidRDefault="008A7580" w:rsidP="00BA1B4E">
      <w:pPr>
        <w:ind w:firstLine="360"/>
        <w:jc w:val="both"/>
      </w:pPr>
      <w:r w:rsidRPr="00726DF4">
        <w:t>Cada valor es almacenado en un byte, por lo que el número de bytes necesarios para una longitud k será k/6.</w:t>
      </w:r>
    </w:p>
    <w:p w:rsidR="008A7580" w:rsidRPr="00726DF4" w:rsidRDefault="008A7580" w:rsidP="00BA1B4E">
      <w:pPr>
        <w:ind w:firstLine="360"/>
        <w:jc w:val="both"/>
      </w:pPr>
      <w:r w:rsidRPr="00726DF4">
        <w:t>Por las restricciones propias del formato sólo podrán ser codificados aquellos grafos no dirigidos que</w:t>
      </w:r>
      <w:r w:rsidR="00E1121F" w:rsidRPr="00726DF4">
        <w:t xml:space="preserve"> tengan un orden comprendido en 0-68719476735.</w:t>
      </w:r>
    </w:p>
    <w:p w:rsidR="00E1121F" w:rsidRPr="00726DF4" w:rsidRDefault="00E1121F" w:rsidP="00BA1B4E">
      <w:pPr>
        <w:ind w:firstLine="360"/>
        <w:jc w:val="both"/>
      </w:pPr>
      <w:r w:rsidRPr="00726DF4">
        <w:t>El fichero de texto dispone de extensión .g6 y con una cabecera (opcional):</w:t>
      </w:r>
    </w:p>
    <w:p w:rsidR="00E1121F" w:rsidRPr="00A247A9" w:rsidRDefault="00E1121F" w:rsidP="00A247A9">
      <w:pPr>
        <w:pBdr>
          <w:top w:val="single" w:sz="4" w:space="1" w:color="auto"/>
          <w:left w:val="single" w:sz="4" w:space="4" w:color="auto"/>
          <w:bottom w:val="single" w:sz="4" w:space="1" w:color="auto"/>
          <w:right w:val="single" w:sz="4" w:space="4" w:color="auto"/>
        </w:pBdr>
        <w:shd w:val="clear" w:color="auto" w:fill="F2F2F2" w:themeFill="background1" w:themeFillShade="F2"/>
        <w:ind w:firstLine="708"/>
        <w:jc w:val="both"/>
        <w:rPr>
          <w:rFonts w:ascii="Courier New" w:hAnsi="Courier New" w:cs="Courier New"/>
        </w:rPr>
      </w:pPr>
      <w:r w:rsidRPr="00A247A9">
        <w:rPr>
          <w:rFonts w:ascii="Courier New" w:hAnsi="Courier New" w:cs="Courier New"/>
        </w:rPr>
        <w:t xml:space="preserve"> &gt;&gt;graph6&lt;&lt;</w:t>
      </w:r>
    </w:p>
    <w:p w:rsidR="00C7779D" w:rsidRPr="00726DF4" w:rsidRDefault="00E1121F" w:rsidP="00BA1B4E">
      <w:pPr>
        <w:ind w:firstLine="708"/>
        <w:jc w:val="both"/>
      </w:pPr>
      <w:r w:rsidRPr="00726DF4">
        <w:t>Supongamos un grafo G con n vértices, escribiremos el triángulo superior de la matriz de adyacencia de G como un vector de bits de longitud n(n-1)/2, utilizando la ordenación (0,1), (0,2), (1,2), (0,3), (1,3), (2,3), … , (n-1, n).</w:t>
      </w:r>
    </w:p>
    <w:p w:rsidR="00870490" w:rsidRDefault="00400857" w:rsidP="00870490">
      <w:pPr>
        <w:keepNext/>
        <w:jc w:val="center"/>
      </w:pPr>
      <w:r>
        <w:rPr>
          <w:noProof/>
          <w:lang w:eastAsia="es-ES"/>
        </w:rPr>
        <w:lastRenderedPageBrea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42" type="#_x0000_t34" style="position:absolute;left:0;text-align:left;margin-left:225.3pt;margin-top:29.7pt;width:77.45pt;height:6.65pt;rotation:180;flip:y;z-index:251669504" o:connectortype="elbow" o:regroupid="2" adj="-558,1778346,-108153"/>
        </w:pict>
      </w:r>
      <w:r>
        <w:rPr>
          <w:noProof/>
          <w:lang w:eastAsia="es-ES"/>
        </w:rPr>
        <w:pict>
          <v:shape id="_x0000_s1039" type="#_x0000_t34" style="position:absolute;left:0;text-align:left;margin-left:205.7pt;margin-top:17.1pt;width:97.05pt;height:6.25pt;rotation:180;flip:y;z-index:251667456" o:connectortype="elbow" o:regroupid="1" adj="-446,1848614,-86311"/>
        </w:pict>
      </w:r>
      <w:r>
        <w:rPr>
          <w:noProof/>
          <w:lang w:eastAsia="es-ES"/>
        </w:rPr>
        <w:pict>
          <v:shapetype id="_x0000_t32" coordsize="21600,21600" o:spt="32" o:oned="t" path="m,l21600,21600e" filled="f">
            <v:path arrowok="t" fillok="f" o:connecttype="none"/>
            <o:lock v:ext="edit" shapetype="t"/>
          </v:shapetype>
          <v:shape id="_x0000_s1043" type="#_x0000_t32" style="position:absolute;left:0;text-align:left;margin-left:225.1pt;margin-top:38.35pt;width:0;height:3.65pt;z-index:251670528" o:connectortype="straight" o:regroupid="2">
            <v:stroke endarrow="block"/>
          </v:shape>
        </w:pict>
      </w:r>
      <w:r>
        <w:rPr>
          <w:noProof/>
          <w:lang w:eastAsia="es-ES"/>
        </w:rPr>
        <w:pict>
          <v:shape id="_x0000_s1040" type="#_x0000_t32" style="position:absolute;left:0;text-align:left;margin-left:205.5pt;margin-top:25.35pt;width:0;height:3.65pt;z-index:251668480" o:connectortype="straight" o:regroupid="1">
            <v:stroke endarrow="block"/>
          </v:shape>
        </w:pict>
      </w:r>
      <w:r>
        <w:rPr>
          <w:noProof/>
          <w:lang w:eastAsia="es-ES"/>
        </w:rPr>
        <w:pict>
          <v:group id="_x0000_s1037" style="position:absolute;left:0;text-align:left;margin-left:183.4pt;margin-top:4.2pt;width:119.35pt;height:12.2pt;z-index:251664384" coordorigin="5369,10440" coordsize="2387,244">
            <v:shape id="_x0000_s1034" type="#_x0000_t34" style="position:absolute;left:5373;top:10440;width:2383;height:131;rotation:180;flip:y" o:connectortype="elbow" adj="-354,1718107,-70266"/>
            <v:shape id="_x0000_s1036" type="#_x0000_t32" style="position:absolute;left:5369;top:10611;width:0;height:73" o:connectortype="straight">
              <v:stroke endarrow="block"/>
            </v:shape>
          </v:group>
        </w:pict>
      </w:r>
      <w:r>
        <w:rPr>
          <w:noProof/>
          <w:lang w:eastAsia="es-ES"/>
        </w:rPr>
        <w:pict>
          <v:shape id="_x0000_s1032" type="#_x0000_t32" style="position:absolute;left:0;text-align:left;margin-left:224.95pt;margin-top:42.9pt;width:76pt;height:0;z-index:251661312" o:connectortype="straight">
            <v:stroke endarrow="block"/>
          </v:shape>
        </w:pict>
      </w:r>
      <w:r>
        <w:rPr>
          <w:noProof/>
          <w:lang w:eastAsia="es-ES"/>
        </w:rPr>
        <w:pict>
          <v:shape id="_x0000_s1031" type="#_x0000_t32" style="position:absolute;left:0;text-align:left;margin-left:205.6pt;margin-top:29.7pt;width:95.35pt;height:0;z-index:251660288" o:connectortype="straight">
            <v:stroke endarrow="block"/>
          </v:shape>
        </w:pict>
      </w:r>
      <w:r>
        <w:rPr>
          <w:noProof/>
          <w:lang w:eastAsia="es-ES"/>
        </w:rPr>
        <w:pict>
          <v:shape id="_x0000_s1030" type="#_x0000_t32" style="position:absolute;left:0;text-align:left;margin-left:183.4pt;margin-top:17.1pt;width:117.55pt;height:0;z-index:251659264" o:connectortype="straight">
            <v:stroke endarrow="block"/>
          </v:shape>
        </w:pict>
      </w:r>
      <w:r>
        <w:rPr>
          <w:noProof/>
          <w:lang w:eastAsia="es-ES"/>
        </w:rPr>
        <w:pict>
          <v:shape id="_x0000_s1029" type="#_x0000_t32" style="position:absolute;left:0;text-align:left;margin-left:165.45pt;margin-top:4.2pt;width:135.5pt;height:0;z-index:251658240" o:connectortype="straight">
            <v:stroke endarrow="block"/>
          </v:shape>
        </w:pict>
      </w:r>
      <m:oMath>
        <m:d>
          <m:dPr>
            <m:ctrlPr>
              <w:rPr>
                <w:rFonts w:ascii="Cambria Math" w:hAnsi="Cambria Math"/>
                <w:i/>
              </w:rPr>
            </m:ctrlPr>
          </m:dPr>
          <m:e>
            <m:m>
              <m:mPr>
                <m:mcs>
                  <m:mc>
                    <m:mcPr>
                      <m:count m:val="7"/>
                      <m:mcJc m:val="center"/>
                    </m:mcPr>
                  </m:mc>
                </m:mcs>
                <m:ctrlPr>
                  <w:rPr>
                    <w:rFonts w:ascii="Cambria Math" w:hAnsi="Cambria Math"/>
                    <w:i/>
                  </w:rPr>
                </m:ctrlPr>
              </m:mPr>
              <m:mr>
                <m:e>
                  <m:r>
                    <w:rPr>
                      <w:rFonts w:ascii="Cambria Math" w:hAnsi="Cambria Math"/>
                    </w:rPr>
                    <m:t>0</m:t>
                  </m:r>
                </m:e>
                <m:e>
                  <m:r>
                    <w:rPr>
                      <w:rFonts w:ascii="Cambria Math" w:hAnsi="Cambria Math"/>
                    </w:rPr>
                    <m:t>X</m:t>
                  </m:r>
                </m:e>
                <m:e>
                  <m:r>
                    <w:rPr>
                      <w:rFonts w:ascii="Cambria Math" w:hAnsi="Cambria Math"/>
                    </w:rPr>
                    <m:t>X</m:t>
                  </m:r>
                </m:e>
                <m:e>
                  <m:r>
                    <w:rPr>
                      <w:rFonts w:ascii="Cambria Math" w:hAnsi="Cambria Math"/>
                    </w:rPr>
                    <m:t>X</m:t>
                  </m:r>
                </m:e>
                <m:e>
                  <m:r>
                    <w:rPr>
                      <w:rFonts w:ascii="Cambria Math" w:hAnsi="Cambria Math"/>
                    </w:rPr>
                    <m:t>X</m:t>
                  </m:r>
                </m:e>
                <m:e>
                  <m:r>
                    <w:rPr>
                      <w:rFonts w:ascii="Cambria Math" w:hAnsi="Cambria Math"/>
                    </w:rPr>
                    <m:t>⋯</m:t>
                  </m:r>
                </m:e>
                <m:e>
                  <m:r>
                    <w:rPr>
                      <w:rFonts w:ascii="Cambria Math" w:hAnsi="Cambria Math"/>
                    </w:rPr>
                    <m:t>X</m:t>
                  </m:r>
                </m:e>
              </m:mr>
              <m:mr>
                <m:e/>
                <m:e>
                  <m:r>
                    <w:rPr>
                      <w:rFonts w:ascii="Cambria Math" w:hAnsi="Cambria Math"/>
                    </w:rPr>
                    <m:t>0</m:t>
                  </m:r>
                </m:e>
                <m:e>
                  <m:r>
                    <w:rPr>
                      <w:rFonts w:ascii="Cambria Math" w:hAnsi="Cambria Math"/>
                    </w:rPr>
                    <m:t>X</m:t>
                  </m:r>
                </m:e>
                <m:e>
                  <m:r>
                    <w:rPr>
                      <w:rFonts w:ascii="Cambria Math" w:hAnsi="Cambria Math"/>
                    </w:rPr>
                    <m:t>X</m:t>
                  </m:r>
                </m:e>
                <m:e>
                  <m:r>
                    <w:rPr>
                      <w:rFonts w:ascii="Cambria Math" w:hAnsi="Cambria Math"/>
                    </w:rPr>
                    <m:t>X</m:t>
                  </m:r>
                </m:e>
                <m:e>
                  <m:r>
                    <w:rPr>
                      <w:rFonts w:ascii="Cambria Math" w:hAnsi="Cambria Math"/>
                    </w:rPr>
                    <m:t>⋯</m:t>
                  </m:r>
                </m:e>
                <m:e>
                  <m:r>
                    <w:rPr>
                      <w:rFonts w:ascii="Cambria Math" w:hAnsi="Cambria Math"/>
                    </w:rPr>
                    <m:t>X</m:t>
                  </m:r>
                </m:e>
              </m:mr>
              <m:mr>
                <m:e/>
                <m:e/>
                <m:e>
                  <m:r>
                    <w:rPr>
                      <w:rFonts w:ascii="Cambria Math" w:hAnsi="Cambria Math"/>
                    </w:rPr>
                    <m:t>0</m:t>
                  </m:r>
                </m:e>
                <m:e>
                  <m:r>
                    <w:rPr>
                      <w:rFonts w:ascii="Cambria Math" w:hAnsi="Cambria Math"/>
                    </w:rPr>
                    <m:t>X</m:t>
                  </m:r>
                </m:e>
                <m:e>
                  <m:r>
                    <w:rPr>
                      <w:rFonts w:ascii="Cambria Math" w:hAnsi="Cambria Math"/>
                    </w:rPr>
                    <m:t>X</m:t>
                  </m:r>
                </m:e>
                <m:e>
                  <m:r>
                    <w:rPr>
                      <w:rFonts w:ascii="Cambria Math" w:hAnsi="Cambria Math"/>
                    </w:rPr>
                    <m:t>⋯</m:t>
                  </m:r>
                </m:e>
                <m:e>
                  <m:r>
                    <w:rPr>
                      <w:rFonts w:ascii="Cambria Math" w:hAnsi="Cambria Math"/>
                    </w:rPr>
                    <m:t>X</m:t>
                  </m:r>
                </m:e>
              </m:mr>
              <m:mr>
                <m:e/>
                <m:e/>
                <m:e/>
                <m:e>
                  <m:r>
                    <w:rPr>
                      <w:rFonts w:ascii="Cambria Math" w:hAnsi="Cambria Math"/>
                    </w:rPr>
                    <m:t>0</m:t>
                  </m:r>
                </m:e>
                <m:e>
                  <m:r>
                    <w:rPr>
                      <w:rFonts w:ascii="Cambria Math" w:hAnsi="Cambria Math"/>
                    </w:rPr>
                    <m:t>X</m:t>
                  </m:r>
                </m:e>
                <m:e>
                  <m:r>
                    <w:rPr>
                      <w:rFonts w:ascii="Cambria Math" w:hAnsi="Cambria Math"/>
                    </w:rPr>
                    <m:t>⋯</m:t>
                  </m:r>
                </m:e>
                <m:e>
                  <m:r>
                    <w:rPr>
                      <w:rFonts w:ascii="Cambria Math" w:hAnsi="Cambria Math"/>
                    </w:rPr>
                    <m:t>X</m:t>
                  </m:r>
                </m:e>
              </m:mr>
              <m:mr>
                <m:e/>
                <m:e/>
                <m:e/>
                <m:e/>
                <m:e>
                  <m:r>
                    <w:rPr>
                      <w:rFonts w:ascii="Cambria Math" w:hAnsi="Cambria Math"/>
                    </w:rPr>
                    <m:t>0</m:t>
                  </m:r>
                </m:e>
                <m:e>
                  <m:r>
                    <w:rPr>
                      <w:rFonts w:ascii="Cambria Math" w:hAnsi="Cambria Math"/>
                    </w:rPr>
                    <m:t>⋯</m:t>
                  </m:r>
                </m:e>
                <m:e>
                  <m:r>
                    <w:rPr>
                      <w:rFonts w:ascii="Cambria Math" w:hAnsi="Cambria Math"/>
                    </w:rPr>
                    <m:t>X</m:t>
                  </m:r>
                </m:e>
              </m:mr>
              <m:mr>
                <m:e/>
                <m:e/>
                <m:e/>
                <m:e/>
                <m:e/>
                <m:e>
                  <m:r>
                    <w:rPr>
                      <w:rFonts w:ascii="Cambria Math" w:hAnsi="Cambria Math"/>
                    </w:rPr>
                    <m:t>⋱</m:t>
                  </m:r>
                </m:e>
                <m:e>
                  <m:r>
                    <w:rPr>
                      <w:rFonts w:ascii="Cambria Math" w:hAnsi="Cambria Math"/>
                    </w:rPr>
                    <m:t>⋮</m:t>
                  </m:r>
                </m:e>
              </m:mr>
              <m:mr>
                <m:e/>
                <m:e/>
                <m:e/>
                <m:e/>
                <m:e/>
                <m:e/>
                <m:e>
                  <m:r>
                    <w:rPr>
                      <w:rFonts w:ascii="Cambria Math" w:hAnsi="Cambria Math"/>
                    </w:rPr>
                    <m:t>0</m:t>
                  </m:r>
                </m:e>
              </m:mr>
            </m:m>
          </m:e>
        </m:d>
      </m:oMath>
    </w:p>
    <w:p w:rsidR="00E1121F" w:rsidRPr="00726DF4" w:rsidRDefault="00870490" w:rsidP="00870490">
      <w:pPr>
        <w:pStyle w:val="Epgrafe"/>
        <w:jc w:val="center"/>
      </w:pPr>
      <w:bookmarkStart w:id="28" w:name="_Toc233175556"/>
      <w:r>
        <w:t xml:space="preserve">Ilustración </w:t>
      </w:r>
      <w:fldSimple w:instr=" SEQ Ilustración \* ARABIC ">
        <w:r w:rsidR="009B635C">
          <w:rPr>
            <w:noProof/>
          </w:rPr>
          <w:t>19</w:t>
        </w:r>
      </w:fldSimple>
      <w:r>
        <w:t xml:space="preserve"> - Orden de los bits en la matriz de adyacencia</w:t>
      </w:r>
      <w:bookmarkEnd w:id="28"/>
    </w:p>
    <w:p w:rsidR="00BA1B4E" w:rsidRPr="00726DF4" w:rsidRDefault="00C7779D" w:rsidP="00BA1B4E">
      <w:pPr>
        <w:ind w:firstLine="708"/>
        <w:jc w:val="both"/>
      </w:pPr>
      <w:r w:rsidRPr="00726DF4">
        <w:t>Cada una de las posiciones del triángulo superior de la matriz de adyacencia se modela como un bit en el vector de n(n-1)/2 posiciones, siendo 1 en caso de adyacencia y 0 en otro caso.</w:t>
      </w:r>
      <w:r w:rsidR="00213C40" w:rsidRPr="00726DF4">
        <w:t xml:space="preserve"> Por ejemplo, en un grafo de 7 vértices la matriz de adyacencia:</w:t>
      </w:r>
      <w:r w:rsidR="00BA1B4E" w:rsidRPr="00726DF4">
        <w:t xml:space="preserve"> </w:t>
      </w:r>
    </w:p>
    <w:p w:rsidR="009A432A" w:rsidRPr="00726DF4" w:rsidRDefault="00BA1B4E" w:rsidP="009A432A">
      <w:pPr>
        <w:keepNext/>
        <w:ind w:firstLine="708"/>
        <w:jc w:val="center"/>
      </w:pPr>
      <w:r w:rsidRPr="00726DF4">
        <w:object w:dxaOrig="2834" w:dyaOrig="2832">
          <v:shape id="_x0000_i1034" type="#_x0000_t75" style="width:164.95pt;height:164.1pt" o:ole="">
            <v:imagedata r:id="rId29" o:title=""/>
          </v:shape>
          <o:OLEObject Type="Embed" ProgID="PowerPoint.Show.12" ShapeID="_x0000_i1034" DrawAspect="Content" ObjectID="_1306917847" r:id="rId30"/>
        </w:object>
      </w:r>
    </w:p>
    <w:p w:rsidR="00E1121F" w:rsidRPr="00726DF4" w:rsidRDefault="009A432A" w:rsidP="009A432A">
      <w:pPr>
        <w:pStyle w:val="Epgrafe"/>
        <w:jc w:val="center"/>
      </w:pPr>
      <w:bookmarkStart w:id="29" w:name="_Toc233175557"/>
      <w:r w:rsidRPr="00726DF4">
        <w:t xml:space="preserve">Ilustración </w:t>
      </w:r>
      <w:fldSimple w:instr=" SEQ Ilustración \* ARABIC ">
        <w:r w:rsidR="009B635C">
          <w:rPr>
            <w:noProof/>
          </w:rPr>
          <w:t>20</w:t>
        </w:r>
      </w:fldSimple>
      <w:r w:rsidRPr="00726DF4">
        <w:t xml:space="preserve"> - Grafo de 7 vértices</w:t>
      </w:r>
      <w:bookmarkEnd w:id="29"/>
    </w:p>
    <w:p w:rsidR="00213C40" w:rsidRPr="00726DF4" w:rsidRDefault="00400857" w:rsidP="008A7580">
      <w:pPr>
        <w:jc w:val="both"/>
        <w:rPr>
          <w:rFonts w:eastAsiaTheme="minorEastAsia"/>
        </w:rPr>
      </w:pPr>
      <m:oMathPara>
        <m:oMathParaPr>
          <m:jc m:val="center"/>
        </m:oMathParaPr>
        <m:oMath>
          <m:d>
            <m:dPr>
              <m:ctrlPr>
                <w:rPr>
                  <w:rFonts w:ascii="Cambria Math" w:hAnsi="Cambria Math"/>
                  <w:i/>
                </w:rPr>
              </m:ctrlPr>
            </m:dPr>
            <m:e>
              <m:m>
                <m:mPr>
                  <m:mcs>
                    <m:mc>
                      <m:mcPr>
                        <m:count m:val="7"/>
                        <m:mcJc m:val="center"/>
                      </m:mcPr>
                    </m:mc>
                  </m:mcs>
                  <m:ctrlPr>
                    <w:rPr>
                      <w:rFonts w:ascii="Cambria Math" w:hAnsi="Cambria Math"/>
                      <w:i/>
                    </w:rPr>
                  </m:ctrlPr>
                </m:mPr>
                <m:mr>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1</m:t>
                    </m:r>
                  </m:e>
                  <m:e>
                    <m:r>
                      <w:rPr>
                        <w:rFonts w:ascii="Cambria Math" w:hAnsi="Cambria Math"/>
                      </w:rPr>
                      <m:t>0</m:t>
                    </m:r>
                  </m:e>
                  <m:e>
                    <m:r>
                      <w:rPr>
                        <w:rFonts w:ascii="Cambria Math" w:hAnsi="Cambria Math"/>
                      </w:rPr>
                      <m:t>0</m:t>
                    </m:r>
                  </m:e>
                  <m:e>
                    <m:r>
                      <w:rPr>
                        <w:rFonts w:ascii="Cambria Math" w:hAnsi="Cambria Math"/>
                      </w:rPr>
                      <m:t>0</m:t>
                    </m:r>
                  </m:e>
                </m:mr>
                <m:mr>
                  <m:e/>
                  <m:e>
                    <m:r>
                      <w:rPr>
                        <w:rFonts w:ascii="Cambria Math" w:hAnsi="Cambria Math"/>
                      </w:rPr>
                      <m:t>0</m:t>
                    </m:r>
                  </m:e>
                  <m:e>
                    <m:r>
                      <w:rPr>
                        <w:rFonts w:ascii="Cambria Math" w:hAnsi="Cambria Math"/>
                      </w:rPr>
                      <m:t>0</m:t>
                    </m:r>
                  </m:e>
                  <m:e>
                    <m:r>
                      <w:rPr>
                        <w:rFonts w:ascii="Cambria Math" w:hAnsi="Cambria Math"/>
                      </w:rPr>
                      <m:t>1</m:t>
                    </m:r>
                  </m:e>
                  <m:e>
                    <m:r>
                      <w:rPr>
                        <w:rFonts w:ascii="Cambria Math" w:hAnsi="Cambria Math"/>
                      </w:rPr>
                      <m:t>1</m:t>
                    </m:r>
                  </m:e>
                  <m:e>
                    <m:r>
                      <w:rPr>
                        <w:rFonts w:ascii="Cambria Math" w:hAnsi="Cambria Math"/>
                      </w:rPr>
                      <m:t>0</m:t>
                    </m:r>
                  </m:e>
                  <m:e>
                    <m:r>
                      <w:rPr>
                        <w:rFonts w:ascii="Cambria Math" w:hAnsi="Cambria Math"/>
                      </w:rPr>
                      <m:t>0</m:t>
                    </m:r>
                  </m:e>
                </m:mr>
                <m:mr>
                  <m:e/>
                  <m:e/>
                  <m:e>
                    <m:r>
                      <w:rPr>
                        <w:rFonts w:ascii="Cambria Math" w:hAnsi="Cambria Math"/>
                      </w:rPr>
                      <m:t>0</m:t>
                    </m:r>
                  </m:e>
                  <m:e>
                    <m:r>
                      <w:rPr>
                        <w:rFonts w:ascii="Cambria Math" w:hAnsi="Cambria Math"/>
                      </w:rPr>
                      <m:t>0</m:t>
                    </m:r>
                  </m:e>
                  <m:e>
                    <m:r>
                      <w:rPr>
                        <w:rFonts w:ascii="Cambria Math" w:hAnsi="Cambria Math"/>
                      </w:rPr>
                      <m:t>1</m:t>
                    </m:r>
                  </m:e>
                  <m:e>
                    <m:r>
                      <w:rPr>
                        <w:rFonts w:ascii="Cambria Math" w:hAnsi="Cambria Math"/>
                      </w:rPr>
                      <m:t>0</m:t>
                    </m:r>
                  </m:e>
                  <m:e>
                    <m:r>
                      <w:rPr>
                        <w:rFonts w:ascii="Cambria Math" w:hAnsi="Cambria Math"/>
                      </w:rPr>
                      <m:t>1</m:t>
                    </m:r>
                  </m:e>
                </m:mr>
                <m:mr>
                  <m:e/>
                  <m:e/>
                  <m:e/>
                  <m:e>
                    <m:r>
                      <w:rPr>
                        <w:rFonts w:ascii="Cambria Math" w:hAnsi="Cambria Math"/>
                      </w:rPr>
                      <m:t>0</m:t>
                    </m:r>
                  </m:e>
                  <m:e>
                    <m:r>
                      <w:rPr>
                        <w:rFonts w:ascii="Cambria Math" w:hAnsi="Cambria Math"/>
                      </w:rPr>
                      <m:t>1</m:t>
                    </m:r>
                  </m:e>
                  <m:e>
                    <m:r>
                      <w:rPr>
                        <w:rFonts w:ascii="Cambria Math" w:hAnsi="Cambria Math"/>
                      </w:rPr>
                      <m:t>1</m:t>
                    </m:r>
                  </m:e>
                  <m:e>
                    <m:r>
                      <w:rPr>
                        <w:rFonts w:ascii="Cambria Math" w:hAnsi="Cambria Math"/>
                      </w:rPr>
                      <m:t>1</m:t>
                    </m:r>
                  </m:e>
                </m:mr>
                <m:mr>
                  <m:e/>
                  <m:e/>
                  <m:e/>
                  <m:e/>
                  <m:e>
                    <m:r>
                      <w:rPr>
                        <w:rFonts w:ascii="Cambria Math" w:hAnsi="Cambria Math"/>
                      </w:rPr>
                      <m:t>0</m:t>
                    </m:r>
                  </m:e>
                  <m:e>
                    <m:r>
                      <w:rPr>
                        <w:rFonts w:ascii="Cambria Math" w:hAnsi="Cambria Math"/>
                      </w:rPr>
                      <m:t>1</m:t>
                    </m:r>
                  </m:e>
                  <m:e>
                    <m:r>
                      <w:rPr>
                        <w:rFonts w:ascii="Cambria Math" w:hAnsi="Cambria Math"/>
                      </w:rPr>
                      <m:t>1</m:t>
                    </m:r>
                  </m:e>
                </m:mr>
                <m:mr>
                  <m:e/>
                  <m:e/>
                  <m:e/>
                  <m:e/>
                  <m:e/>
                  <m:e>
                    <m:r>
                      <w:rPr>
                        <w:rFonts w:ascii="Cambria Math" w:hAnsi="Cambria Math"/>
                      </w:rPr>
                      <m:t>0</m:t>
                    </m:r>
                  </m:e>
                  <m:e>
                    <m:r>
                      <w:rPr>
                        <w:rFonts w:ascii="Cambria Math" w:hAnsi="Cambria Math"/>
                      </w:rPr>
                      <m:t>0</m:t>
                    </m:r>
                  </m:e>
                </m:mr>
                <m:mr>
                  <m:e/>
                  <m:e/>
                  <m:e/>
                  <m:e/>
                  <m:e/>
                  <m:e/>
                  <m:e>
                    <m:r>
                      <w:rPr>
                        <w:rFonts w:ascii="Cambria Math" w:hAnsi="Cambria Math"/>
                      </w:rPr>
                      <m:t>0</m:t>
                    </m:r>
                  </m:e>
                </m:mr>
              </m:m>
            </m:e>
          </m:d>
        </m:oMath>
      </m:oMathPara>
    </w:p>
    <w:p w:rsidR="009A432A" w:rsidRPr="00726DF4" w:rsidRDefault="009A432A" w:rsidP="00281BAB">
      <w:pPr>
        <w:jc w:val="both"/>
        <w:rPr>
          <w:rFonts w:eastAsiaTheme="minorEastAsia"/>
        </w:rPr>
      </w:pPr>
    </w:p>
    <w:p w:rsidR="00281BAB" w:rsidRPr="00726DF4" w:rsidRDefault="00BA1B4E" w:rsidP="009A432A">
      <w:pPr>
        <w:ind w:firstLine="708"/>
        <w:jc w:val="both"/>
        <w:rPr>
          <w:rFonts w:eastAsiaTheme="minorEastAsia"/>
        </w:rPr>
      </w:pPr>
      <w:r w:rsidRPr="00726DF4">
        <w:rPr>
          <w:rFonts w:eastAsiaTheme="minorEastAsia"/>
        </w:rPr>
        <w:t xml:space="preserve">De la matriz </w:t>
      </w:r>
      <w:r w:rsidR="009A432A" w:rsidRPr="00726DF4">
        <w:rPr>
          <w:rFonts w:eastAsiaTheme="minorEastAsia"/>
        </w:rPr>
        <w:t xml:space="preserve">de adyacencia </w:t>
      </w:r>
      <w:r w:rsidRPr="00726DF4">
        <w:rPr>
          <w:rFonts w:eastAsiaTheme="minorEastAsia"/>
        </w:rPr>
        <w:t>obtenemos el vector x</w:t>
      </w:r>
      <w:r w:rsidR="009A432A" w:rsidRPr="00726DF4">
        <w:rPr>
          <w:rFonts w:eastAsiaTheme="minorEastAsia"/>
        </w:rPr>
        <w:t xml:space="preserve"> con los bits en el orden indicado anteriormente</w:t>
      </w:r>
      <w:r w:rsidRPr="00726DF4">
        <w:rPr>
          <w:rFonts w:eastAsiaTheme="minorEastAsia"/>
        </w:rPr>
        <w:t>:</w:t>
      </w:r>
    </w:p>
    <w:p w:rsidR="00BA1B4E" w:rsidRPr="00726DF4" w:rsidRDefault="00BA1B4E" w:rsidP="00281BAB">
      <w:pPr>
        <w:jc w:val="center"/>
        <w:rPr>
          <w:rFonts w:eastAsiaTheme="minorEastAsia"/>
        </w:rPr>
      </w:pPr>
      <w:r w:rsidRPr="00726DF4">
        <w:rPr>
          <w:rFonts w:eastAsiaTheme="minorEastAsia"/>
        </w:rPr>
        <w:t>x: 001000 01100 0101 111 11 0</w:t>
      </w:r>
    </w:p>
    <w:p w:rsidR="00281BAB" w:rsidRPr="00726DF4" w:rsidRDefault="00BA1B4E" w:rsidP="00281BAB">
      <w:pPr>
        <w:pStyle w:val="Prrafodelista"/>
        <w:numPr>
          <w:ilvl w:val="0"/>
          <w:numId w:val="8"/>
        </w:numPr>
        <w:jc w:val="both"/>
      </w:pPr>
      <w:r w:rsidRPr="00726DF4">
        <w:t>Añadir tantos 0’s como sea necesario para hacer la longitud múltiplo de 6:</w:t>
      </w:r>
    </w:p>
    <w:p w:rsidR="00281BAB" w:rsidRPr="00726DF4" w:rsidRDefault="00281BAB" w:rsidP="00281BAB">
      <w:pPr>
        <w:jc w:val="center"/>
        <w:rPr>
          <w:rFonts w:eastAsiaTheme="minorEastAsia"/>
          <w:b/>
        </w:rPr>
      </w:pPr>
      <w:r w:rsidRPr="00726DF4">
        <w:rPr>
          <w:rFonts w:eastAsiaTheme="minorEastAsia"/>
        </w:rPr>
        <w:t xml:space="preserve">001000 01100 0101 111 11 0 </w:t>
      </w:r>
      <w:r w:rsidRPr="00726DF4">
        <w:rPr>
          <w:rFonts w:eastAsiaTheme="minorEastAsia"/>
          <w:b/>
        </w:rPr>
        <w:t>000</w:t>
      </w:r>
    </w:p>
    <w:p w:rsidR="00281BAB" w:rsidRPr="00726DF4" w:rsidRDefault="00281BAB" w:rsidP="00281BAB">
      <w:pPr>
        <w:pStyle w:val="Prrafodelista"/>
        <w:numPr>
          <w:ilvl w:val="0"/>
          <w:numId w:val="8"/>
        </w:numPr>
        <w:jc w:val="both"/>
      </w:pPr>
      <w:r w:rsidRPr="00726DF4">
        <w:t>Creamos grupos de 6 bits</w:t>
      </w:r>
    </w:p>
    <w:p w:rsidR="00281BAB" w:rsidRPr="00726DF4" w:rsidRDefault="00281BAB" w:rsidP="00281BAB">
      <w:pPr>
        <w:jc w:val="center"/>
      </w:pPr>
      <w:r w:rsidRPr="00726DF4">
        <w:t>001000 – 011000 – 101111 – 110000 = 8 – 24 – 47 - 48</w:t>
      </w:r>
    </w:p>
    <w:p w:rsidR="00281BAB" w:rsidRPr="00726DF4" w:rsidRDefault="00281BAB" w:rsidP="00281BAB">
      <w:pPr>
        <w:pStyle w:val="Prrafodelista"/>
        <w:numPr>
          <w:ilvl w:val="0"/>
          <w:numId w:val="8"/>
        </w:numPr>
        <w:jc w:val="both"/>
      </w:pPr>
      <w:r w:rsidRPr="00726DF4">
        <w:t>Sumamos 63 a cada grupo</w:t>
      </w:r>
    </w:p>
    <w:p w:rsidR="00281BAB" w:rsidRPr="00726DF4" w:rsidRDefault="00281BAB" w:rsidP="00281BAB">
      <w:pPr>
        <w:jc w:val="center"/>
      </w:pPr>
      <w:r w:rsidRPr="00726DF4">
        <w:lastRenderedPageBreak/>
        <w:t>71 – 87 – 110 – 111</w:t>
      </w:r>
    </w:p>
    <w:p w:rsidR="00281BAB" w:rsidRPr="00726DF4" w:rsidRDefault="00281BAB" w:rsidP="00281BAB">
      <w:pPr>
        <w:jc w:val="both"/>
      </w:pPr>
      <w:r w:rsidRPr="00726DF4">
        <w:t>Cada grupo se codifica en un byte. Para completar el formato graph6, el vector de bytes obtenido en el paso anterior debe ir precedido del número de vértices del grafo utilizando el mismo algoritmo para convertirlo en carácter ASCII imprimible</w:t>
      </w:r>
      <w:r w:rsidR="008F1876" w:rsidRPr="00726DF4">
        <w:t xml:space="preserve">, esta función será </w:t>
      </w:r>
      <w:r w:rsidR="008F1876" w:rsidRPr="00726DF4">
        <w:rPr>
          <w:b/>
        </w:rPr>
        <w:t>R(x)</w:t>
      </w:r>
      <w:r w:rsidR="008F1876" w:rsidRPr="00726DF4">
        <w:t xml:space="preserve"> = n+63 siendo n el número de vértices del vector x</w:t>
      </w:r>
      <w:r w:rsidRPr="00726DF4">
        <w:t>:</w:t>
      </w:r>
    </w:p>
    <w:p w:rsidR="00281BAB" w:rsidRPr="00726DF4" w:rsidRDefault="008F1876" w:rsidP="00281BAB">
      <w:pPr>
        <w:jc w:val="center"/>
      </w:pPr>
      <w:r w:rsidRPr="00726DF4">
        <w:t>R(x) =</w:t>
      </w:r>
      <w:r w:rsidR="00281BAB" w:rsidRPr="00726DF4">
        <w:t xml:space="preserve">7 vértices + 63 = </w:t>
      </w:r>
      <w:r w:rsidR="00281BAB" w:rsidRPr="00726DF4">
        <w:rPr>
          <w:b/>
        </w:rPr>
        <w:t>70</w:t>
      </w:r>
    </w:p>
    <w:p w:rsidR="00281BAB" w:rsidRPr="00726DF4" w:rsidRDefault="00281BAB" w:rsidP="00281BAB">
      <w:pPr>
        <w:jc w:val="both"/>
      </w:pPr>
      <w:r w:rsidRPr="00726DF4">
        <w:t>Por lo que obtenemos que el grafo anterior se codifica en graph6 como:</w:t>
      </w:r>
    </w:p>
    <w:p w:rsidR="008A7580" w:rsidRPr="00726DF4" w:rsidRDefault="00281BAB" w:rsidP="009A432A">
      <w:pPr>
        <w:jc w:val="center"/>
      </w:pPr>
      <w:r w:rsidRPr="00726DF4">
        <w:rPr>
          <w:b/>
        </w:rPr>
        <w:t>70</w:t>
      </w:r>
      <w:r w:rsidRPr="00726DF4">
        <w:t xml:space="preserve"> – 71 – 87 – 110 – 111</w:t>
      </w:r>
      <w:r w:rsidR="009A432A" w:rsidRPr="00726DF4">
        <w:t xml:space="preserve"> = </w:t>
      </w:r>
      <w:r w:rsidRPr="00726DF4">
        <w:rPr>
          <w:b/>
        </w:rPr>
        <w:t>FGWno</w:t>
      </w:r>
    </w:p>
    <w:p w:rsidR="009A432A" w:rsidRPr="00726DF4" w:rsidRDefault="00F224DA" w:rsidP="008A7580">
      <w:pPr>
        <w:jc w:val="both"/>
      </w:pPr>
      <w:r w:rsidRPr="00726DF4">
        <w:t>Una versión optimizada de graph6 es el formato sparse6.</w:t>
      </w:r>
    </w:p>
    <w:p w:rsidR="008F1876" w:rsidRPr="00726DF4" w:rsidRDefault="008F1876" w:rsidP="008A7580">
      <w:pPr>
        <w:jc w:val="both"/>
      </w:pPr>
    </w:p>
    <w:p w:rsidR="008F1876" w:rsidRPr="00726DF4" w:rsidRDefault="008F1876" w:rsidP="008A7580">
      <w:pPr>
        <w:jc w:val="both"/>
      </w:pPr>
      <w:r w:rsidRPr="00726DF4">
        <w:rPr>
          <w:b/>
        </w:rPr>
        <w:t>NOTA</w:t>
      </w:r>
      <w:r w:rsidRPr="00726DF4">
        <w:t>: si el número de vértices es mayor a 64 se utiliz</w:t>
      </w:r>
      <w:r w:rsidR="002D0AC6" w:rsidRPr="00726DF4">
        <w:t>an 4 bytes para su codificación,</w:t>
      </w:r>
      <w:r w:rsidRPr="00726DF4">
        <w:t xml:space="preserve"> el primer byte será 126 y los otros tres se obtienen de crear grupos de 6 bits y almacenarlos en bytes (8bits) con codificación imprimible del resultado (+63).</w:t>
      </w:r>
    </w:p>
    <w:p w:rsidR="008F1876" w:rsidRPr="00726DF4" w:rsidRDefault="008F1876" w:rsidP="008A7580">
      <w:pPr>
        <w:jc w:val="both"/>
      </w:pPr>
      <w:r w:rsidRPr="00726DF4">
        <w:t xml:space="preserve">Podemos deducir el algoritmo de la función que llamaremos </w:t>
      </w:r>
      <w:r w:rsidRPr="00726DF4">
        <w:rPr>
          <w:b/>
        </w:rPr>
        <w:t>N(n)</w:t>
      </w:r>
      <w:r w:rsidRPr="00726DF4">
        <w:t>:</w:t>
      </w:r>
    </w:p>
    <w:p w:rsidR="008F1876" w:rsidRPr="00726DF4" w:rsidRDefault="008F1876" w:rsidP="002D0AC6">
      <w:pPr>
        <w:pStyle w:val="Prrafodelista"/>
        <w:numPr>
          <w:ilvl w:val="0"/>
          <w:numId w:val="5"/>
        </w:numPr>
        <w:jc w:val="both"/>
      </w:pPr>
      <w:r w:rsidRPr="00726DF4">
        <w:t xml:space="preserve">Si </w:t>
      </w:r>
      <w:r w:rsidRPr="00726DF4">
        <w:rPr>
          <w:i/>
        </w:rPr>
        <w:t>0</w:t>
      </w:r>
      <w:r w:rsidR="002D0AC6" w:rsidRPr="00726DF4">
        <w:rPr>
          <w:rFonts w:cstheme="minorHAnsi"/>
          <w:i/>
        </w:rPr>
        <w:t>≤</w:t>
      </w:r>
      <w:r w:rsidRPr="00726DF4">
        <w:rPr>
          <w:i/>
        </w:rPr>
        <w:t>n</w:t>
      </w:r>
      <w:r w:rsidR="002D0AC6" w:rsidRPr="00726DF4">
        <w:rPr>
          <w:rFonts w:cstheme="minorHAnsi"/>
          <w:i/>
        </w:rPr>
        <w:t>≤</w:t>
      </w:r>
      <w:r w:rsidRPr="00726DF4">
        <w:rPr>
          <w:i/>
        </w:rPr>
        <w:t>63</w:t>
      </w:r>
      <w:r w:rsidRPr="00726DF4">
        <w:t xml:space="preserve"> definimos N(n) como el byte resultado n+63. N(n) = R(x)</w:t>
      </w:r>
    </w:p>
    <w:p w:rsidR="002D0AC6" w:rsidRPr="00726DF4" w:rsidRDefault="002D0AC6" w:rsidP="002D0AC6">
      <w:pPr>
        <w:pStyle w:val="Prrafodelista"/>
        <w:numPr>
          <w:ilvl w:val="0"/>
          <w:numId w:val="5"/>
        </w:numPr>
        <w:jc w:val="both"/>
      </w:pPr>
      <w:r w:rsidRPr="00726DF4">
        <w:t xml:space="preserve">Si </w:t>
      </w:r>
      <w:r w:rsidRPr="00726DF4">
        <w:rPr>
          <w:i/>
        </w:rPr>
        <w:t>n&gt;63</w:t>
      </w:r>
      <w:r w:rsidRPr="00726DF4">
        <w:t>, definimos N(n) como el conjunto de 4 bytes “126 R(x)” donde x es la forma binaria (bigendian) de 18 bits del vector n.</w:t>
      </w:r>
    </w:p>
    <w:p w:rsidR="002D0AC6" w:rsidRPr="00726DF4" w:rsidRDefault="002D0AC6" w:rsidP="002D0AC6">
      <w:pPr>
        <w:jc w:val="both"/>
      </w:pPr>
      <w:r w:rsidRPr="00726DF4">
        <w:t>Por ejemplo</w:t>
      </w:r>
    </w:p>
    <w:p w:rsidR="002D0AC6" w:rsidRPr="00726DF4" w:rsidRDefault="002D0AC6" w:rsidP="002D0AC6">
      <w:pPr>
        <w:pStyle w:val="Prrafodelista"/>
        <w:numPr>
          <w:ilvl w:val="0"/>
          <w:numId w:val="5"/>
        </w:numPr>
        <w:jc w:val="both"/>
      </w:pPr>
      <w:r w:rsidRPr="00726DF4">
        <w:t>N(30) = 30 + 63 = 93</w:t>
      </w:r>
    </w:p>
    <w:p w:rsidR="002D0AC6" w:rsidRPr="00726DF4" w:rsidRDefault="002D0AC6" w:rsidP="002D0AC6">
      <w:pPr>
        <w:pStyle w:val="Prrafodelista"/>
        <w:numPr>
          <w:ilvl w:val="0"/>
          <w:numId w:val="5"/>
        </w:numPr>
        <w:jc w:val="both"/>
      </w:pPr>
      <w:r w:rsidRPr="00726DF4">
        <w:t>N(12345) = N(000011 000000 111001) = 126 (3+63) (0+63) (57+63) = 126 66 63 120</w:t>
      </w:r>
    </w:p>
    <w:p w:rsidR="002D0AC6" w:rsidRPr="00726DF4" w:rsidRDefault="002D0AC6" w:rsidP="002D0AC6">
      <w:pPr>
        <w:jc w:val="both"/>
      </w:pPr>
    </w:p>
    <w:p w:rsidR="009A432A" w:rsidRPr="00726DF4" w:rsidRDefault="009A432A">
      <w:r w:rsidRPr="00726DF4">
        <w:br w:type="page"/>
      </w:r>
    </w:p>
    <w:p w:rsidR="00F224DA" w:rsidRPr="00726DF4" w:rsidRDefault="009A432A" w:rsidP="009A432A">
      <w:pPr>
        <w:pStyle w:val="Ttulo3"/>
      </w:pPr>
      <w:bookmarkStart w:id="30" w:name="_Toc233173540"/>
      <w:r w:rsidRPr="00726DF4">
        <w:lastRenderedPageBreak/>
        <w:t>2.3.2. Formato Sparse6</w:t>
      </w:r>
      <w:bookmarkEnd w:id="30"/>
    </w:p>
    <w:p w:rsidR="009A432A" w:rsidRPr="00726DF4" w:rsidRDefault="009A432A" w:rsidP="009A432A">
      <w:pPr>
        <w:jc w:val="both"/>
      </w:pPr>
    </w:p>
    <w:p w:rsidR="00720C06" w:rsidRPr="00726DF4" w:rsidRDefault="00720C06" w:rsidP="009A432A">
      <w:pPr>
        <w:jc w:val="both"/>
      </w:pPr>
    </w:p>
    <w:p w:rsidR="009A432A" w:rsidRPr="00726DF4" w:rsidRDefault="009A432A" w:rsidP="00F1795E">
      <w:pPr>
        <w:ind w:firstLine="708"/>
        <w:jc w:val="both"/>
      </w:pPr>
      <w:r w:rsidRPr="00726DF4">
        <w:t xml:space="preserve">Esta ampliación del formato </w:t>
      </w:r>
      <w:r w:rsidRPr="00247B81">
        <w:rPr>
          <w:i/>
        </w:rPr>
        <w:t>graph6</w:t>
      </w:r>
      <w:r w:rsidRPr="00726DF4">
        <w:t xml:space="preserve"> permite representar grafos de orden 0</w:t>
      </w:r>
      <w:r w:rsidR="00F1795E" w:rsidRPr="00726DF4">
        <w:t>-</w:t>
      </w:r>
      <w:r w:rsidRPr="00726DF4">
        <w:t>262143, admite grafos con bules y múltiples aristas</w:t>
      </w:r>
      <w:r w:rsidR="00F1795E" w:rsidRPr="00726DF4">
        <w:t xml:space="preserve"> pero no es posible representar aristas dirigidas con este formato</w:t>
      </w:r>
      <w:r w:rsidRPr="00726DF4">
        <w:t>.</w:t>
      </w:r>
    </w:p>
    <w:p w:rsidR="009A432A" w:rsidRPr="00726DF4" w:rsidRDefault="009A432A" w:rsidP="00F1795E">
      <w:pPr>
        <w:ind w:firstLine="708"/>
        <w:jc w:val="both"/>
      </w:pPr>
      <w:r w:rsidRPr="00726DF4">
        <w:t>Estructura general: cada grafo ocupa una línea de texto y cada byte de la cadena tiene la forma 63+x donde 0&lt;=x&lt;=63 codificados en bloques de 8 bits del mismo modo que en su formato predecesor graph6.</w:t>
      </w:r>
    </w:p>
    <w:p w:rsidR="009A432A" w:rsidRPr="00726DF4" w:rsidRDefault="009A432A" w:rsidP="00F1795E">
      <w:pPr>
        <w:ind w:firstLine="708"/>
        <w:jc w:val="both"/>
      </w:pPr>
      <w:r w:rsidRPr="00726DF4">
        <w:t>El grafo codificado consiste en:</w:t>
      </w:r>
    </w:p>
    <w:p w:rsidR="009A432A" w:rsidRPr="00726DF4" w:rsidRDefault="009A432A" w:rsidP="009A432A">
      <w:pPr>
        <w:pStyle w:val="Prrafodelista"/>
        <w:numPr>
          <w:ilvl w:val="0"/>
          <w:numId w:val="5"/>
        </w:numPr>
        <w:jc w:val="both"/>
      </w:pPr>
      <w:r w:rsidRPr="00726DF4">
        <w:t>El carácter “:” que indica el uso del forma</w:t>
      </w:r>
      <w:r w:rsidR="00F1795E" w:rsidRPr="00726DF4">
        <w:t>t</w:t>
      </w:r>
      <w:r w:rsidRPr="00726DF4">
        <w:t>o Sparse6.</w:t>
      </w:r>
    </w:p>
    <w:p w:rsidR="009A432A" w:rsidRPr="00726DF4" w:rsidRDefault="009A432A" w:rsidP="009A432A">
      <w:pPr>
        <w:pStyle w:val="Prrafodelista"/>
        <w:numPr>
          <w:ilvl w:val="0"/>
          <w:numId w:val="5"/>
        </w:numPr>
        <w:jc w:val="both"/>
      </w:pPr>
      <w:r w:rsidRPr="00726DF4">
        <w:t>El número de vértices.</w:t>
      </w:r>
    </w:p>
    <w:p w:rsidR="009A432A" w:rsidRPr="00726DF4" w:rsidRDefault="009A432A" w:rsidP="009A432A">
      <w:pPr>
        <w:pStyle w:val="Prrafodelista"/>
        <w:numPr>
          <w:ilvl w:val="0"/>
          <w:numId w:val="5"/>
        </w:numPr>
        <w:jc w:val="both"/>
      </w:pPr>
      <w:r w:rsidRPr="00726DF4">
        <w:t>Una lista de aristas.</w:t>
      </w:r>
    </w:p>
    <w:p w:rsidR="009A432A" w:rsidRPr="00726DF4" w:rsidRDefault="009A432A" w:rsidP="009A432A">
      <w:pPr>
        <w:pStyle w:val="Prrafodelista"/>
        <w:numPr>
          <w:ilvl w:val="0"/>
          <w:numId w:val="5"/>
        </w:numPr>
        <w:jc w:val="both"/>
      </w:pPr>
      <w:r w:rsidRPr="00726DF4">
        <w:t>Fin de línea.</w:t>
      </w:r>
    </w:p>
    <w:p w:rsidR="009A432A" w:rsidRPr="00726DF4" w:rsidRDefault="009A432A" w:rsidP="008F1876">
      <w:pPr>
        <w:jc w:val="both"/>
      </w:pPr>
    </w:p>
    <w:p w:rsidR="009A432A" w:rsidRPr="00726DF4" w:rsidRDefault="008F1876" w:rsidP="009A432A">
      <w:pPr>
        <w:pStyle w:val="Prrafodelista"/>
        <w:numPr>
          <w:ilvl w:val="0"/>
          <w:numId w:val="10"/>
        </w:numPr>
        <w:jc w:val="both"/>
      </w:pPr>
      <w:r w:rsidRPr="00726DF4">
        <w:t xml:space="preserve">El número de vértices se calcula del mismo modo que con </w:t>
      </w:r>
      <w:r w:rsidR="00F1795E" w:rsidRPr="00726DF4">
        <w:t xml:space="preserve">la función N(n) de </w:t>
      </w:r>
      <w:r w:rsidR="00247B81">
        <w:rPr>
          <w:i/>
        </w:rPr>
        <w:t>g</w:t>
      </w:r>
      <w:r w:rsidRPr="00247B81">
        <w:rPr>
          <w:i/>
        </w:rPr>
        <w:t>raph6</w:t>
      </w:r>
      <w:r w:rsidR="00F1795E" w:rsidRPr="00726DF4">
        <w:t>.</w:t>
      </w:r>
    </w:p>
    <w:p w:rsidR="00F1795E" w:rsidRPr="00726DF4" w:rsidRDefault="00F1795E" w:rsidP="009A432A">
      <w:pPr>
        <w:pStyle w:val="Prrafodelista"/>
        <w:numPr>
          <w:ilvl w:val="0"/>
          <w:numId w:val="10"/>
        </w:numPr>
        <w:jc w:val="both"/>
      </w:pPr>
      <w:r w:rsidRPr="00726DF4">
        <w:t>La lista de aristas:</w:t>
      </w:r>
    </w:p>
    <w:p w:rsidR="00F1795E" w:rsidRPr="00726DF4" w:rsidRDefault="00F1795E" w:rsidP="00F1795E">
      <w:pPr>
        <w:ind w:left="708"/>
        <w:jc w:val="both"/>
      </w:pPr>
      <w:r w:rsidRPr="00726DF4">
        <w:t xml:space="preserve">Sea </w:t>
      </w:r>
      <w:r w:rsidRPr="00247B81">
        <w:rPr>
          <w:i/>
        </w:rPr>
        <w:t>k</w:t>
      </w:r>
      <w:r w:rsidRPr="00726DF4">
        <w:t xml:space="preserve"> el número de bits necesarios para representar n-1.</w:t>
      </w:r>
    </w:p>
    <w:p w:rsidR="00F1795E" w:rsidRPr="00726DF4" w:rsidRDefault="00F1795E" w:rsidP="00F1795E">
      <w:pPr>
        <w:ind w:left="708"/>
        <w:jc w:val="both"/>
      </w:pPr>
      <w:r w:rsidRPr="00726DF4">
        <w:t>La secuencia de bits:</w:t>
      </w:r>
    </w:p>
    <w:p w:rsidR="00F1795E" w:rsidRPr="00726DF4" w:rsidRDefault="00F1795E" w:rsidP="00F1795E">
      <w:pPr>
        <w:ind w:left="708"/>
        <w:jc w:val="both"/>
      </w:pPr>
      <w:r w:rsidRPr="00726DF4">
        <w:tab/>
        <w:t>b[0]x[0] b[1]x[1] b[2]x[2] b[3]x[3] … b[m]x[m]</w:t>
      </w:r>
    </w:p>
    <w:p w:rsidR="006E292F" w:rsidRPr="00726DF4" w:rsidRDefault="006E292F" w:rsidP="006E292F">
      <w:pPr>
        <w:ind w:firstLine="708"/>
        <w:jc w:val="both"/>
      </w:pPr>
      <w:r w:rsidRPr="00726DF4">
        <w:t>b[i] tiene 1 bit de tamaño, x[i] tiene k bits de tamaño. La secuencia se empaca en grupos de 6 bits con ordenación bigendian y debe ser múltiplo de 6, para ello se añaden los bits necesarios al final del vector con las siguientes condiciones:</w:t>
      </w:r>
    </w:p>
    <w:p w:rsidR="006E292F" w:rsidRPr="00726DF4" w:rsidRDefault="006E292F" w:rsidP="006E292F">
      <w:pPr>
        <w:pStyle w:val="Prrafodelista"/>
        <w:numPr>
          <w:ilvl w:val="1"/>
          <w:numId w:val="5"/>
        </w:numPr>
        <w:jc w:val="both"/>
      </w:pPr>
      <w:r w:rsidRPr="00726DF4">
        <w:t>Si (n,k) = (2,1), (4,2), (8,4) o (16,5), y el vértice n-2 tiene una arista pero n-1 no tiene arista y faltan k+1 bits para hacer el tamaño múltiplo de 6 el vector =&gt; añadimos un 0 y tantos 1 como hagan falta para hacer el tamaño múltiplo de 6.</w:t>
      </w:r>
    </w:p>
    <w:p w:rsidR="006E292F" w:rsidRPr="00726DF4" w:rsidRDefault="006E292F" w:rsidP="006E292F">
      <w:pPr>
        <w:pStyle w:val="Prrafodelista"/>
        <w:numPr>
          <w:ilvl w:val="1"/>
          <w:numId w:val="5"/>
        </w:numPr>
        <w:jc w:val="both"/>
      </w:pPr>
      <w:r w:rsidRPr="00726DF4">
        <w:t>En otro caso añadir tantos 1’s al final como sea necesario para hacer el tamaño múltiplo de 6.</w:t>
      </w:r>
    </w:p>
    <w:p w:rsidR="006E292F" w:rsidRPr="00726DF4" w:rsidRDefault="006E292F" w:rsidP="006E292F">
      <w:pPr>
        <w:ind w:firstLine="708"/>
        <w:jc w:val="both"/>
      </w:pPr>
      <w:r w:rsidRPr="00726DF4">
        <w:t xml:space="preserve">Esta regla se aplica para ser compatible con el formato del paquete de utilidades </w:t>
      </w:r>
      <w:r w:rsidRPr="00247B81">
        <w:rPr>
          <w:i/>
        </w:rPr>
        <w:t>gtools</w:t>
      </w:r>
      <w:r w:rsidRPr="00726DF4">
        <w:t xml:space="preserve"> y para evitar un bucle extra del programa en algunos casos concretos y poco usuales. </w:t>
      </w:r>
    </w:p>
    <w:p w:rsidR="006E292F" w:rsidRPr="00726DF4" w:rsidRDefault="006E292F" w:rsidP="006E292F">
      <w:pPr>
        <w:ind w:firstLine="708"/>
        <w:jc w:val="both"/>
      </w:pPr>
      <w:r w:rsidRPr="00726DF4">
        <w:t>Separamos el tren de bits en bloques de 6 y almacenamos cada uno de los bloques en un byte (8bits).</w:t>
      </w:r>
    </w:p>
    <w:p w:rsidR="006E292F" w:rsidRPr="00726DF4" w:rsidRDefault="00720C06" w:rsidP="006E292F">
      <w:pPr>
        <w:ind w:firstLine="708"/>
        <w:jc w:val="both"/>
      </w:pPr>
      <w:r w:rsidRPr="00726DF4">
        <w:t>Si n es el número de vértices, los vértices estarán numerados de 0 a n-1, por lo que codificamos las aristas con el siguiente algoritmo:</w:t>
      </w:r>
    </w:p>
    <w:p w:rsidR="00720C06" w:rsidRPr="00A247A9" w:rsidRDefault="00720C06" w:rsidP="00A247A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firstLine="708"/>
        <w:jc w:val="both"/>
        <w:rPr>
          <w:rFonts w:ascii="Courier New" w:hAnsi="Courier New" w:cs="Courier New"/>
        </w:rPr>
      </w:pPr>
      <w:r w:rsidRPr="00A247A9">
        <w:rPr>
          <w:rFonts w:ascii="Courier New" w:hAnsi="Courier New" w:cs="Courier New"/>
        </w:rPr>
        <w:lastRenderedPageBreak/>
        <w:t>v=0;</w:t>
      </w:r>
    </w:p>
    <w:p w:rsidR="00720C06" w:rsidRPr="00A247A9" w:rsidRDefault="00720C06" w:rsidP="00A247A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firstLine="708"/>
        <w:jc w:val="both"/>
        <w:rPr>
          <w:rFonts w:ascii="Courier New" w:hAnsi="Courier New" w:cs="Courier New"/>
        </w:rPr>
      </w:pPr>
      <w:r w:rsidRPr="00A247A9">
        <w:rPr>
          <w:rFonts w:ascii="Courier New" w:hAnsi="Courier New" w:cs="Courier New"/>
        </w:rPr>
        <w:t>for i from 0 to m do</w:t>
      </w:r>
    </w:p>
    <w:p w:rsidR="00720C06" w:rsidRPr="00A247A9" w:rsidRDefault="00720C06" w:rsidP="00A247A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firstLine="708"/>
        <w:jc w:val="both"/>
        <w:rPr>
          <w:rFonts w:ascii="Courier New" w:hAnsi="Courier New" w:cs="Courier New"/>
        </w:rPr>
      </w:pPr>
      <w:r w:rsidRPr="00A247A9">
        <w:rPr>
          <w:rFonts w:ascii="Courier New" w:hAnsi="Courier New" w:cs="Courier New"/>
        </w:rPr>
        <w:tab/>
        <w:t xml:space="preserve">if b[i] = 1 then </w:t>
      </w:r>
    </w:p>
    <w:p w:rsidR="00720C06" w:rsidRPr="00A247A9" w:rsidRDefault="00720C06" w:rsidP="00A247A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firstLine="2124"/>
        <w:jc w:val="both"/>
        <w:rPr>
          <w:rFonts w:ascii="Courier New" w:hAnsi="Courier New" w:cs="Courier New"/>
        </w:rPr>
      </w:pPr>
      <w:r w:rsidRPr="00A247A9">
        <w:rPr>
          <w:rFonts w:ascii="Courier New" w:hAnsi="Courier New" w:cs="Courier New"/>
        </w:rPr>
        <w:t>v = v+1;</w:t>
      </w:r>
    </w:p>
    <w:p w:rsidR="00720C06" w:rsidRPr="00A247A9" w:rsidRDefault="00720C06" w:rsidP="00A247A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firstLine="1416"/>
        <w:jc w:val="both"/>
        <w:rPr>
          <w:rFonts w:ascii="Courier New" w:hAnsi="Courier New" w:cs="Courier New"/>
        </w:rPr>
      </w:pPr>
      <w:r w:rsidRPr="00A247A9">
        <w:rPr>
          <w:rFonts w:ascii="Courier New" w:hAnsi="Courier New" w:cs="Courier New"/>
        </w:rPr>
        <w:t>endif</w:t>
      </w:r>
    </w:p>
    <w:p w:rsidR="00720C06" w:rsidRPr="00A247A9" w:rsidRDefault="00720C06" w:rsidP="00A247A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firstLine="708"/>
        <w:jc w:val="both"/>
        <w:rPr>
          <w:rFonts w:ascii="Courier New" w:hAnsi="Courier New" w:cs="Courier New"/>
        </w:rPr>
      </w:pPr>
      <w:r w:rsidRPr="00A247A9">
        <w:rPr>
          <w:rFonts w:ascii="Courier New" w:hAnsi="Courier New" w:cs="Courier New"/>
        </w:rPr>
        <w:tab/>
        <w:t xml:space="preserve">if x[i] &gt; v then </w:t>
      </w:r>
    </w:p>
    <w:p w:rsidR="00720C06" w:rsidRPr="00A247A9" w:rsidRDefault="00720C06" w:rsidP="00A247A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firstLine="2124"/>
        <w:jc w:val="both"/>
        <w:rPr>
          <w:rFonts w:ascii="Courier New" w:hAnsi="Courier New" w:cs="Courier New"/>
        </w:rPr>
      </w:pPr>
      <w:r w:rsidRPr="00A247A9">
        <w:rPr>
          <w:rFonts w:ascii="Courier New" w:hAnsi="Courier New" w:cs="Courier New"/>
        </w:rPr>
        <w:t>v = x[i];</w:t>
      </w:r>
    </w:p>
    <w:p w:rsidR="00720C06" w:rsidRPr="00A247A9" w:rsidRDefault="00720C06" w:rsidP="00A247A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firstLine="708"/>
        <w:jc w:val="both"/>
        <w:rPr>
          <w:rFonts w:ascii="Courier New" w:hAnsi="Courier New" w:cs="Courier New"/>
        </w:rPr>
      </w:pPr>
      <w:r w:rsidRPr="00A247A9">
        <w:rPr>
          <w:rFonts w:ascii="Courier New" w:hAnsi="Courier New" w:cs="Courier New"/>
        </w:rPr>
        <w:tab/>
        <w:t xml:space="preserve">else </w:t>
      </w:r>
    </w:p>
    <w:p w:rsidR="00720C06" w:rsidRPr="00A247A9" w:rsidRDefault="00720C06" w:rsidP="00A247A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firstLine="2124"/>
        <w:jc w:val="both"/>
        <w:rPr>
          <w:rFonts w:ascii="Courier New" w:hAnsi="Courier New" w:cs="Courier New"/>
          <w:vanish/>
          <w:specVanish/>
        </w:rPr>
      </w:pPr>
      <w:r w:rsidRPr="00A247A9">
        <w:rPr>
          <w:rFonts w:ascii="Courier New" w:hAnsi="Courier New" w:cs="Courier New"/>
        </w:rPr>
        <w:t>output{x[i], v</w:t>
      </w:r>
    </w:p>
    <w:p w:rsidR="00720C06" w:rsidRPr="00A247A9" w:rsidRDefault="00720C06" w:rsidP="00A247A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2124"/>
        <w:rPr>
          <w:rFonts w:ascii="Courier New" w:hAnsi="Courier New" w:cs="Courier New"/>
        </w:rPr>
      </w:pPr>
      <w:r w:rsidRPr="00A247A9">
        <w:rPr>
          <w:rFonts w:ascii="Courier New" w:hAnsi="Courier New" w:cs="Courier New"/>
        </w:rPr>
        <w:t>};</w:t>
      </w:r>
    </w:p>
    <w:p w:rsidR="00F224DA" w:rsidRPr="00A247A9" w:rsidRDefault="00720C06" w:rsidP="00870490">
      <w:pPr>
        <w:keepNext/>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firstLine="1416"/>
        <w:rPr>
          <w:rFonts w:ascii="Courier New" w:hAnsi="Courier New" w:cs="Courier New"/>
        </w:rPr>
      </w:pPr>
      <w:r w:rsidRPr="00A247A9">
        <w:rPr>
          <w:rFonts w:ascii="Courier New" w:hAnsi="Courier New" w:cs="Courier New"/>
        </w:rPr>
        <w:t>endif</w:t>
      </w:r>
    </w:p>
    <w:p w:rsidR="00720C06" w:rsidRPr="00726DF4" w:rsidRDefault="00870490" w:rsidP="00870490">
      <w:pPr>
        <w:pStyle w:val="Epgrafe"/>
        <w:jc w:val="center"/>
      </w:pPr>
      <w:bookmarkStart w:id="31" w:name="_Toc233175558"/>
      <w:r>
        <w:t xml:space="preserve">Ilustración </w:t>
      </w:r>
      <w:fldSimple w:instr=" SEQ Ilustración \* ARABIC ">
        <w:r w:rsidR="009B635C">
          <w:rPr>
            <w:noProof/>
          </w:rPr>
          <w:t>21</w:t>
        </w:r>
      </w:fldSimple>
      <w:r>
        <w:t xml:space="preserve"> - Algoritmo de codificación de aristas en sparse6</w:t>
      </w:r>
      <w:bookmarkEnd w:id="31"/>
    </w:p>
    <w:p w:rsidR="00720C06" w:rsidRPr="00726DF4" w:rsidRDefault="00720C06" w:rsidP="004A0B28">
      <w:pPr>
        <w:jc w:val="both"/>
      </w:pPr>
      <w:r w:rsidRPr="00726DF4">
        <w:t>En decodificación, una pareja (b,x) incompleta al final del vector es descartada.</w:t>
      </w:r>
    </w:p>
    <w:p w:rsidR="00720C06" w:rsidRPr="00726DF4" w:rsidRDefault="00720C06" w:rsidP="004A0B28">
      <w:pPr>
        <w:jc w:val="both"/>
      </w:pPr>
      <w:r w:rsidRPr="00726DF4">
        <w:t xml:space="preserve">Un ejemplo de utilización del formato </w:t>
      </w:r>
      <w:r w:rsidRPr="00247B81">
        <w:rPr>
          <w:i/>
        </w:rPr>
        <w:t>Sparse6</w:t>
      </w:r>
      <w:r w:rsidR="00A247A9">
        <w:t>, tenemos el siguiente grafo:</w:t>
      </w:r>
    </w:p>
    <w:p w:rsidR="00720C06" w:rsidRPr="00247B81" w:rsidRDefault="00720C06" w:rsidP="001C5A02">
      <w:pPr>
        <w:pBdr>
          <w:top w:val="single" w:sz="4" w:space="1" w:color="auto"/>
          <w:left w:val="single" w:sz="4" w:space="4" w:color="auto"/>
          <w:bottom w:val="single" w:sz="4" w:space="1" w:color="auto"/>
          <w:right w:val="single" w:sz="4" w:space="4" w:color="auto"/>
        </w:pBdr>
        <w:shd w:val="clear" w:color="auto" w:fill="F2F2F2" w:themeFill="background1" w:themeFillShade="F2"/>
        <w:ind w:firstLine="709"/>
        <w:jc w:val="both"/>
        <w:rPr>
          <w:b/>
        </w:rPr>
      </w:pPr>
      <w:r w:rsidRPr="00247B81">
        <w:rPr>
          <w:b/>
        </w:rPr>
        <w:t>:Fa@x^</w:t>
      </w:r>
    </w:p>
    <w:p w:rsidR="00720C06" w:rsidRPr="00726DF4" w:rsidRDefault="00720C06" w:rsidP="004A0B28">
      <w:pPr>
        <w:pStyle w:val="Prrafodelista"/>
        <w:numPr>
          <w:ilvl w:val="0"/>
          <w:numId w:val="5"/>
        </w:numPr>
        <w:jc w:val="both"/>
      </w:pPr>
      <w:r w:rsidRPr="00726DF4">
        <w:t>El carácter ‘:’ indica que está en formato Sparse6</w:t>
      </w:r>
    </w:p>
    <w:p w:rsidR="00720C06" w:rsidRPr="00726DF4" w:rsidRDefault="00720C06" w:rsidP="004A0B28">
      <w:pPr>
        <w:pStyle w:val="Prrafodelista"/>
        <w:numPr>
          <w:ilvl w:val="0"/>
          <w:numId w:val="5"/>
        </w:numPr>
        <w:jc w:val="both"/>
      </w:pPr>
      <w:r w:rsidRPr="00726DF4">
        <w:t>Restamos 63 a cada byte y los escribimos en binario (sólo los 6 últimos bits, pues los dos primeros serán 0)</w:t>
      </w:r>
    </w:p>
    <w:tbl>
      <w:tblPr>
        <w:tblStyle w:val="Tablaconcuadrcula"/>
        <w:tblpPr w:leftFromText="141" w:rightFromText="141" w:vertAnchor="text" w:horzAnchor="margin" w:tblpXSpec="center" w:tblpY="199"/>
        <w:tblW w:w="0" w:type="auto"/>
        <w:tblLook w:val="04A0"/>
      </w:tblPr>
      <w:tblGrid>
        <w:gridCol w:w="886"/>
        <w:gridCol w:w="886"/>
        <w:gridCol w:w="886"/>
        <w:gridCol w:w="886"/>
        <w:gridCol w:w="886"/>
      </w:tblGrid>
      <w:tr w:rsidR="00720C06" w:rsidRPr="00726DF4" w:rsidTr="004A0B28">
        <w:tc>
          <w:tcPr>
            <w:tcW w:w="0" w:type="auto"/>
            <w:shd w:val="clear" w:color="auto" w:fill="D9D9D9" w:themeFill="background1" w:themeFillShade="D9"/>
          </w:tcPr>
          <w:p w:rsidR="00720C06" w:rsidRPr="00726DF4" w:rsidRDefault="00720C06" w:rsidP="00720C06">
            <w:r w:rsidRPr="00726DF4">
              <w:t>000111</w:t>
            </w:r>
          </w:p>
        </w:tc>
        <w:tc>
          <w:tcPr>
            <w:tcW w:w="0" w:type="auto"/>
          </w:tcPr>
          <w:p w:rsidR="00720C06" w:rsidRPr="00726DF4" w:rsidRDefault="00720C06" w:rsidP="00720C06">
            <w:r w:rsidRPr="00726DF4">
              <w:t>100010</w:t>
            </w:r>
          </w:p>
        </w:tc>
        <w:tc>
          <w:tcPr>
            <w:tcW w:w="0" w:type="auto"/>
          </w:tcPr>
          <w:p w:rsidR="00720C06" w:rsidRPr="00726DF4" w:rsidRDefault="00720C06" w:rsidP="00720C06">
            <w:r w:rsidRPr="00726DF4">
              <w:t>000001</w:t>
            </w:r>
          </w:p>
        </w:tc>
        <w:tc>
          <w:tcPr>
            <w:tcW w:w="0" w:type="auto"/>
          </w:tcPr>
          <w:p w:rsidR="00720C06" w:rsidRPr="00726DF4" w:rsidRDefault="00720C06" w:rsidP="00720C06">
            <w:r w:rsidRPr="00726DF4">
              <w:t>111001</w:t>
            </w:r>
          </w:p>
        </w:tc>
        <w:tc>
          <w:tcPr>
            <w:tcW w:w="0" w:type="auto"/>
          </w:tcPr>
          <w:p w:rsidR="00720C06" w:rsidRPr="00726DF4" w:rsidRDefault="00720C06" w:rsidP="00720C06">
            <w:r w:rsidRPr="00726DF4">
              <w:t>011111</w:t>
            </w:r>
          </w:p>
        </w:tc>
      </w:tr>
    </w:tbl>
    <w:p w:rsidR="00720C06" w:rsidRPr="00726DF4" w:rsidRDefault="00720C06" w:rsidP="00720C06"/>
    <w:p w:rsidR="00720C06" w:rsidRPr="00726DF4" w:rsidRDefault="00720C06" w:rsidP="004A0B28">
      <w:pPr>
        <w:jc w:val="both"/>
      </w:pPr>
    </w:p>
    <w:p w:rsidR="004A0B28" w:rsidRPr="00726DF4" w:rsidRDefault="00720C06" w:rsidP="004A0B28">
      <w:pPr>
        <w:ind w:firstLine="708"/>
        <w:jc w:val="both"/>
      </w:pPr>
      <w:r w:rsidRPr="00726DF4">
        <w:t>El primer bloque no es 63, por lo que es directamente el número de vértices, en este caso el grafo dispone de 7 vértices (n=7). Podemos codificar n-1 = 6 con 3 bits. El siguiente paso es agrupar el resto de bits (todo el vector eliminando el tamaño) en bloques de 1 y 3 bits respectivamente:</w:t>
      </w:r>
    </w:p>
    <w:tbl>
      <w:tblPr>
        <w:tblStyle w:val="Tablaconcuadrcula"/>
        <w:tblW w:w="0" w:type="auto"/>
        <w:jc w:val="center"/>
        <w:tblLook w:val="04A0"/>
      </w:tblPr>
      <w:tblGrid>
        <w:gridCol w:w="328"/>
        <w:gridCol w:w="551"/>
        <w:gridCol w:w="328"/>
        <w:gridCol w:w="551"/>
        <w:gridCol w:w="328"/>
        <w:gridCol w:w="551"/>
        <w:gridCol w:w="328"/>
        <w:gridCol w:w="551"/>
        <w:gridCol w:w="328"/>
        <w:gridCol w:w="551"/>
        <w:gridCol w:w="328"/>
        <w:gridCol w:w="551"/>
      </w:tblGrid>
      <w:tr w:rsidR="004A0B28" w:rsidRPr="00726DF4" w:rsidTr="004A0B28">
        <w:trPr>
          <w:jc w:val="center"/>
        </w:trPr>
        <w:tc>
          <w:tcPr>
            <w:tcW w:w="0" w:type="auto"/>
          </w:tcPr>
          <w:p w:rsidR="004A0B28" w:rsidRPr="00726DF4" w:rsidRDefault="004A0B28" w:rsidP="00720C06">
            <w:r w:rsidRPr="00726DF4">
              <w:t>1</w:t>
            </w:r>
          </w:p>
        </w:tc>
        <w:tc>
          <w:tcPr>
            <w:tcW w:w="0" w:type="auto"/>
          </w:tcPr>
          <w:p w:rsidR="004A0B28" w:rsidRPr="00726DF4" w:rsidRDefault="004A0B28" w:rsidP="00720C06">
            <w:r w:rsidRPr="00726DF4">
              <w:t>000</w:t>
            </w:r>
          </w:p>
        </w:tc>
        <w:tc>
          <w:tcPr>
            <w:tcW w:w="0" w:type="auto"/>
          </w:tcPr>
          <w:p w:rsidR="004A0B28" w:rsidRPr="00726DF4" w:rsidRDefault="004A0B28" w:rsidP="00720C06">
            <w:r w:rsidRPr="00726DF4">
              <w:t>1</w:t>
            </w:r>
          </w:p>
        </w:tc>
        <w:tc>
          <w:tcPr>
            <w:tcW w:w="0" w:type="auto"/>
          </w:tcPr>
          <w:p w:rsidR="004A0B28" w:rsidRPr="00726DF4" w:rsidRDefault="004A0B28" w:rsidP="00720C06">
            <w:r w:rsidRPr="00726DF4">
              <w:t>000</w:t>
            </w:r>
          </w:p>
        </w:tc>
        <w:tc>
          <w:tcPr>
            <w:tcW w:w="0" w:type="auto"/>
          </w:tcPr>
          <w:p w:rsidR="004A0B28" w:rsidRPr="00726DF4" w:rsidRDefault="004A0B28" w:rsidP="00720C06">
            <w:r w:rsidRPr="00726DF4">
              <w:t>0</w:t>
            </w:r>
          </w:p>
        </w:tc>
        <w:tc>
          <w:tcPr>
            <w:tcW w:w="0" w:type="auto"/>
          </w:tcPr>
          <w:p w:rsidR="004A0B28" w:rsidRPr="00726DF4" w:rsidRDefault="004A0B28" w:rsidP="00720C06">
            <w:r w:rsidRPr="00726DF4">
              <w:t>001</w:t>
            </w:r>
          </w:p>
        </w:tc>
        <w:tc>
          <w:tcPr>
            <w:tcW w:w="0" w:type="auto"/>
          </w:tcPr>
          <w:p w:rsidR="004A0B28" w:rsidRPr="00726DF4" w:rsidRDefault="004A0B28" w:rsidP="00720C06">
            <w:r w:rsidRPr="00726DF4">
              <w:t>1</w:t>
            </w:r>
          </w:p>
        </w:tc>
        <w:tc>
          <w:tcPr>
            <w:tcW w:w="0" w:type="auto"/>
          </w:tcPr>
          <w:p w:rsidR="004A0B28" w:rsidRPr="00726DF4" w:rsidRDefault="004A0B28" w:rsidP="00720C06">
            <w:r w:rsidRPr="00726DF4">
              <w:t>110</w:t>
            </w:r>
          </w:p>
        </w:tc>
        <w:tc>
          <w:tcPr>
            <w:tcW w:w="0" w:type="auto"/>
          </w:tcPr>
          <w:p w:rsidR="004A0B28" w:rsidRPr="00726DF4" w:rsidRDefault="004A0B28" w:rsidP="00720C06">
            <w:r w:rsidRPr="00726DF4">
              <w:t>0</w:t>
            </w:r>
          </w:p>
        </w:tc>
        <w:tc>
          <w:tcPr>
            <w:tcW w:w="0" w:type="auto"/>
          </w:tcPr>
          <w:p w:rsidR="004A0B28" w:rsidRPr="00726DF4" w:rsidRDefault="004A0B28" w:rsidP="00720C06">
            <w:r w:rsidRPr="00726DF4">
              <w:t>101</w:t>
            </w:r>
          </w:p>
        </w:tc>
        <w:tc>
          <w:tcPr>
            <w:tcW w:w="0" w:type="auto"/>
          </w:tcPr>
          <w:p w:rsidR="004A0B28" w:rsidRPr="00726DF4" w:rsidRDefault="004A0B28" w:rsidP="00720C06">
            <w:r w:rsidRPr="00726DF4">
              <w:t>1</w:t>
            </w:r>
          </w:p>
        </w:tc>
        <w:tc>
          <w:tcPr>
            <w:tcW w:w="0" w:type="auto"/>
          </w:tcPr>
          <w:p w:rsidR="004A0B28" w:rsidRPr="00726DF4" w:rsidRDefault="004A0B28" w:rsidP="00720C06">
            <w:r w:rsidRPr="00726DF4">
              <w:t>111</w:t>
            </w:r>
          </w:p>
        </w:tc>
      </w:tr>
    </w:tbl>
    <w:p w:rsidR="004A0B28" w:rsidRPr="00726DF4" w:rsidRDefault="004A0B28" w:rsidP="004A0B28"/>
    <w:p w:rsidR="004A0B28" w:rsidRPr="00726DF4" w:rsidRDefault="004A0B28" w:rsidP="004A0B28">
      <w:r w:rsidRPr="00726DF4">
        <w:tab/>
        <w:t>Esta es la secuencia b[i]x[i]: 1,0 - 1,0 - 0,1 - 1,6 - 0,5 - 1,7.</w:t>
      </w:r>
    </w:p>
    <w:p w:rsidR="004A0B28" w:rsidRDefault="004A0B28" w:rsidP="004A0B28">
      <w:pPr>
        <w:jc w:val="both"/>
      </w:pPr>
      <w:r w:rsidRPr="00726DF4">
        <w:t xml:space="preserve">La </w:t>
      </w:r>
      <w:r w:rsidR="00247B81">
        <w:t xml:space="preserve">última </w:t>
      </w:r>
      <w:r w:rsidRPr="00726DF4">
        <w:t>pareja b/x 1,7 se ignora pues por el formato sabemos que no existe el vértice 7 (para 7 vértices se identifican desde 0 hasta 6).</w:t>
      </w:r>
      <w:r w:rsidR="00247B81">
        <w:t xml:space="preserve"> Del resto se obtienen las aristas 0-1, 0-2, 1-2, 5-6. Una matriz de adyacencia:</w:t>
      </w:r>
    </w:p>
    <w:p w:rsidR="00211E80" w:rsidRDefault="00400857" w:rsidP="004A0B28">
      <w:pPr>
        <w:jc w:val="both"/>
      </w:pPr>
      <m:oMathPara>
        <m:oMath>
          <m:d>
            <m:dPr>
              <m:ctrlPr>
                <w:rPr>
                  <w:rFonts w:ascii="Cambria Math" w:hAnsi="Cambria Math"/>
                  <w:i/>
                </w:rPr>
              </m:ctrlPr>
            </m:dPr>
            <m:e>
              <m:m>
                <m:mPr>
                  <m:mcs>
                    <m:mc>
                      <m:mcPr>
                        <m:count m:val="7"/>
                        <m:mcJc m:val="center"/>
                      </m:mcPr>
                    </m:mc>
                  </m:mcs>
                  <m:ctrlPr>
                    <w:rPr>
                      <w:rFonts w:ascii="Cambria Math" w:hAnsi="Cambria Math"/>
                      <w:i/>
                    </w:rPr>
                  </m:ctrlPr>
                </m:mPr>
                <m:mr>
                  <m:e>
                    <m:r>
                      <w:rPr>
                        <w:rFonts w:ascii="Cambria Math" w:hAnsi="Cambria Math"/>
                      </w:rPr>
                      <m:t>0</m:t>
                    </m:r>
                  </m:e>
                  <m:e>
                    <m:r>
                      <w:rPr>
                        <w:rFonts w:ascii="Cambria Math" w:hAnsi="Cambria Math"/>
                      </w:rPr>
                      <m:t>1</m:t>
                    </m:r>
                  </m:e>
                  <m:e>
                    <m:r>
                      <w:rPr>
                        <w:rFonts w:ascii="Cambria Math" w:hAnsi="Cambria Math"/>
                      </w:rPr>
                      <m:t>1</m:t>
                    </m:r>
                  </m:e>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0</m:t>
                    </m:r>
                  </m:e>
                </m:mr>
                <m:mr>
                  <m:e/>
                  <m:e>
                    <m:r>
                      <w:rPr>
                        <w:rFonts w:ascii="Cambria Math" w:hAnsi="Cambria Math"/>
                      </w:rPr>
                      <m:t>0</m:t>
                    </m:r>
                  </m:e>
                  <m:e>
                    <m:r>
                      <w:rPr>
                        <w:rFonts w:ascii="Cambria Math" w:hAnsi="Cambria Math"/>
                      </w:rPr>
                      <m:t>1</m:t>
                    </m:r>
                  </m:e>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0</m:t>
                    </m:r>
                  </m:e>
                </m:mr>
                <m:mr>
                  <m:e/>
                  <m:e/>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0</m:t>
                    </m:r>
                  </m:e>
                </m:mr>
                <m:mr>
                  <m:e/>
                  <m:e/>
                  <m:e/>
                  <m:e>
                    <m:r>
                      <w:rPr>
                        <w:rFonts w:ascii="Cambria Math" w:hAnsi="Cambria Math"/>
                      </w:rPr>
                      <m:t>0</m:t>
                    </m:r>
                  </m:e>
                  <m:e>
                    <m:r>
                      <w:rPr>
                        <w:rFonts w:ascii="Cambria Math" w:hAnsi="Cambria Math"/>
                      </w:rPr>
                      <m:t>0</m:t>
                    </m:r>
                  </m:e>
                  <m:e>
                    <m:r>
                      <w:rPr>
                        <w:rFonts w:ascii="Cambria Math" w:hAnsi="Cambria Math"/>
                      </w:rPr>
                      <m:t>1</m:t>
                    </m:r>
                  </m:e>
                  <m:e>
                    <m:r>
                      <w:rPr>
                        <w:rFonts w:ascii="Cambria Math" w:hAnsi="Cambria Math"/>
                      </w:rPr>
                      <m:t>0</m:t>
                    </m:r>
                  </m:e>
                </m:mr>
                <m:mr>
                  <m:e/>
                  <m:e/>
                  <m:e/>
                  <m:e/>
                  <m:e>
                    <m:r>
                      <w:rPr>
                        <w:rFonts w:ascii="Cambria Math" w:hAnsi="Cambria Math"/>
                      </w:rPr>
                      <m:t>0</m:t>
                    </m:r>
                  </m:e>
                  <m:e>
                    <m:r>
                      <w:rPr>
                        <w:rFonts w:ascii="Cambria Math" w:hAnsi="Cambria Math"/>
                      </w:rPr>
                      <m:t>0</m:t>
                    </m:r>
                  </m:e>
                  <m:e>
                    <m:r>
                      <w:rPr>
                        <w:rFonts w:ascii="Cambria Math" w:hAnsi="Cambria Math"/>
                      </w:rPr>
                      <m:t>0</m:t>
                    </m:r>
                  </m:e>
                </m:mr>
                <m:mr>
                  <m:e/>
                  <m:e/>
                  <m:e/>
                  <m:e/>
                  <m:e/>
                  <m:e>
                    <m:r>
                      <w:rPr>
                        <w:rFonts w:ascii="Cambria Math" w:hAnsi="Cambria Math"/>
                      </w:rPr>
                      <m:t>0</m:t>
                    </m:r>
                  </m:e>
                  <m:e>
                    <m:r>
                      <w:rPr>
                        <w:rFonts w:ascii="Cambria Math" w:hAnsi="Cambria Math"/>
                      </w:rPr>
                      <m:t>0</m:t>
                    </m:r>
                  </m:e>
                </m:mr>
                <m:mr>
                  <m:e/>
                  <m:e/>
                  <m:e/>
                  <m:e/>
                  <m:e/>
                  <m:e/>
                  <m:e>
                    <m:r>
                      <w:rPr>
                        <w:rFonts w:ascii="Cambria Math" w:hAnsi="Cambria Math"/>
                      </w:rPr>
                      <m:t>0</m:t>
                    </m:r>
                  </m:e>
                </m:mr>
              </m:m>
            </m:e>
          </m:d>
        </m:oMath>
      </m:oMathPara>
    </w:p>
    <w:p w:rsidR="00247B81" w:rsidRPr="00726DF4" w:rsidRDefault="00247B81" w:rsidP="004A0B28">
      <w:pPr>
        <w:jc w:val="both"/>
      </w:pPr>
    </w:p>
    <w:p w:rsidR="004A0B28" w:rsidRPr="00726DF4" w:rsidRDefault="004A0B28" w:rsidP="004A0B28"/>
    <w:p w:rsidR="004A0B28" w:rsidRPr="00726DF4" w:rsidRDefault="004A0B28" w:rsidP="004A0B28">
      <w:pPr>
        <w:ind w:left="708" w:firstLine="708"/>
        <w:jc w:val="both"/>
      </w:pPr>
    </w:p>
    <w:p w:rsidR="00CE7541" w:rsidRPr="00726DF4" w:rsidRDefault="00CE7541" w:rsidP="00EC0182">
      <w:pPr>
        <w:jc w:val="both"/>
      </w:pPr>
    </w:p>
    <w:p w:rsidR="00555A28" w:rsidRPr="00247B81" w:rsidRDefault="00555A28"/>
    <w:p w:rsidR="008C6ED4" w:rsidRPr="00726DF4" w:rsidRDefault="008C6ED4" w:rsidP="008C6ED4">
      <w:pPr>
        <w:pStyle w:val="Ttulo1"/>
      </w:pPr>
    </w:p>
    <w:p w:rsidR="008C6ED4" w:rsidRPr="00726DF4" w:rsidRDefault="008C6ED4" w:rsidP="008C6ED4">
      <w:pPr>
        <w:pStyle w:val="Ttulo1"/>
      </w:pPr>
    </w:p>
    <w:p w:rsidR="008C6ED4" w:rsidRPr="00726DF4" w:rsidRDefault="008C6ED4" w:rsidP="008C6ED4">
      <w:pPr>
        <w:pStyle w:val="Ttulo1"/>
      </w:pPr>
    </w:p>
    <w:p w:rsidR="008C6ED4" w:rsidRPr="00726DF4" w:rsidRDefault="008C6ED4" w:rsidP="008C6ED4">
      <w:pPr>
        <w:pStyle w:val="Ttulo1"/>
      </w:pPr>
    </w:p>
    <w:p w:rsidR="008C6ED4" w:rsidRPr="00726DF4" w:rsidRDefault="008C6ED4" w:rsidP="008C6ED4">
      <w:pPr>
        <w:pStyle w:val="Ttulo1"/>
      </w:pPr>
    </w:p>
    <w:p w:rsidR="00505FDC" w:rsidRPr="00726DF4" w:rsidRDefault="00505FDC" w:rsidP="008C6ED4">
      <w:pPr>
        <w:pStyle w:val="Ttulo1"/>
      </w:pPr>
      <w:bookmarkStart w:id="32" w:name="_Toc233173541"/>
      <w:r w:rsidRPr="00726DF4">
        <w:t>3. Definición de Objetivos</w:t>
      </w:r>
      <w:bookmarkEnd w:id="32"/>
    </w:p>
    <w:p w:rsidR="008C6ED4" w:rsidRPr="00726DF4" w:rsidRDefault="008C6ED4" w:rsidP="008C6ED4">
      <w:pPr>
        <w:pStyle w:val="Ttulo2"/>
        <w:rPr>
          <w:sz w:val="24"/>
        </w:rPr>
      </w:pPr>
      <w:bookmarkStart w:id="33" w:name="_Toc233173542"/>
      <w:r w:rsidRPr="00726DF4">
        <w:rPr>
          <w:sz w:val="24"/>
        </w:rPr>
        <w:t>3.1. Descripción del problema</w:t>
      </w:r>
      <w:bookmarkEnd w:id="33"/>
    </w:p>
    <w:p w:rsidR="008C6ED4" w:rsidRPr="00726DF4" w:rsidRDefault="008C6ED4"/>
    <w:p w:rsidR="008C6ED4" w:rsidRPr="00726DF4" w:rsidRDefault="008C6ED4" w:rsidP="008C6ED4">
      <w:pPr>
        <w:jc w:val="both"/>
      </w:pPr>
      <w:r w:rsidRPr="00726DF4">
        <w:tab/>
        <w:t xml:space="preserve">El propósito principal de este proyecto es el estudio de las herramientas actuales de Computación Distribuida para el cálculo intensivo de isomorfismo de grafos. Para este estudio se utiliza como problema de cálculo la generación de grafos con ciertas características y detección de isomorfismos sobre ellos haciendo uso de todas las técnicas y herramientas disponibles (tanto software como hardware), y en caso de no disponer de alguna herramienta software, realizar una implementación de la misma para compensar la necesidad.  </w:t>
      </w:r>
    </w:p>
    <w:p w:rsidR="008C6ED4" w:rsidRPr="00726DF4" w:rsidRDefault="00840121" w:rsidP="008C6ED4">
      <w:pPr>
        <w:ind w:firstLine="708"/>
        <w:jc w:val="both"/>
      </w:pPr>
      <w:r>
        <w:t xml:space="preserve">Un </w:t>
      </w:r>
      <w:r w:rsidR="008C6ED4" w:rsidRPr="00726DF4">
        <w:t>objetivo importante es el aprendizaje. Este desarrollo no se centra únicamente en el problema a resolver en este proyecto, sino que implica plasmar el conocimiento adquirido en el transcurso de la carrera en las diferentes asignaturas. En este proyecto se han aplicado conocimientos de Matemática Discreta, Teoría de Grafos, Programación, Redes, Arquitectura de Sistemas, Ingeniería del Software, Sistemas Distribuidos, Sistemas Operativos entre otras. Se persigue conocer más a fondo la utilidad y técnicas para el cálculo distribuido, arquitecturas de supercomp</w:t>
      </w:r>
      <w:r>
        <w:t>utación, redes y comunicaciones.</w:t>
      </w:r>
    </w:p>
    <w:p w:rsidR="008C6ED4" w:rsidRPr="00726DF4" w:rsidRDefault="008C6ED4" w:rsidP="008C6ED4">
      <w:pPr>
        <w:ind w:firstLine="708"/>
        <w:jc w:val="both"/>
      </w:pPr>
      <w:r w:rsidRPr="00726DF4">
        <w:t xml:space="preserve">En este proyecto, por tanto, se expondrá mediante la puesta en práctica del mismo, el proceso de generación y cálculo de grafos sobre redes de supercomputación de tal manera que pueda servir como referencia para futuros desarrollos o como manual </w:t>
      </w:r>
      <w:r w:rsidR="009D6884">
        <w:t xml:space="preserve">rápido </w:t>
      </w:r>
      <w:r w:rsidRPr="00726DF4">
        <w:t>para las herramientas utilizadas.</w:t>
      </w:r>
    </w:p>
    <w:p w:rsidR="008C6ED4" w:rsidRPr="00726DF4" w:rsidRDefault="008C6ED4" w:rsidP="00570A66"/>
    <w:p w:rsidR="008C6ED4" w:rsidRPr="00726DF4" w:rsidRDefault="008C6ED4" w:rsidP="008C6ED4">
      <w:pPr>
        <w:pStyle w:val="Ttulo2"/>
        <w:rPr>
          <w:sz w:val="24"/>
        </w:rPr>
      </w:pPr>
      <w:bookmarkStart w:id="34" w:name="_Toc233173543"/>
      <w:r w:rsidRPr="00726DF4">
        <w:rPr>
          <w:sz w:val="24"/>
        </w:rPr>
        <w:lastRenderedPageBreak/>
        <w:t>3.2 Objetivos secundarios</w:t>
      </w:r>
      <w:bookmarkEnd w:id="34"/>
    </w:p>
    <w:p w:rsidR="008C6ED4" w:rsidRPr="00726DF4" w:rsidRDefault="008C6ED4" w:rsidP="008C6ED4"/>
    <w:p w:rsidR="008C6ED4" w:rsidRPr="00726DF4" w:rsidRDefault="008C6ED4" w:rsidP="008C6ED4">
      <w:pPr>
        <w:ind w:firstLine="708"/>
        <w:jc w:val="both"/>
      </w:pPr>
      <w:r w:rsidRPr="00726DF4">
        <w:t>El problema de cálculo utilizado para este proyecto puede ayudar a encontrar la demostración más corta del teorema de Köchem-Specker de Física Cuántica. El teorema se refiere al número de variables independientes que puede haber en un experimento y la conjetura de Peres (que pretende demostrar) afirma que el número mínimo es 18.</w:t>
      </w:r>
    </w:p>
    <w:p w:rsidR="008C6ED4" w:rsidRPr="00726DF4" w:rsidRDefault="008C6ED4" w:rsidP="008C6ED4">
      <w:pPr>
        <w:ind w:firstLine="708"/>
        <w:jc w:val="both"/>
      </w:pPr>
      <w:r w:rsidRPr="00726DF4">
        <w:t>Debido a las iteraciones entre variables, el problema puede reducirse a probar que no existe ningún grafo simple con menos de 18 vértices que cumpla unas determinadas características.</w:t>
      </w:r>
    </w:p>
    <w:p w:rsidR="008C6ED4" w:rsidRPr="00726DF4" w:rsidRDefault="008C6ED4" w:rsidP="008C6ED4">
      <w:pPr>
        <w:ind w:firstLine="708"/>
        <w:jc w:val="both"/>
      </w:pPr>
      <w:r w:rsidRPr="00726DF4">
        <w:t>Trabaja en varias dimensiones y, en cada dimensión “d” buscan los grafos:</w:t>
      </w:r>
    </w:p>
    <w:p w:rsidR="008C6ED4" w:rsidRPr="00726DF4" w:rsidRDefault="008C6ED4" w:rsidP="008C6ED4">
      <w:pPr>
        <w:pStyle w:val="Prrafodelista"/>
        <w:numPr>
          <w:ilvl w:val="0"/>
          <w:numId w:val="5"/>
        </w:numPr>
        <w:jc w:val="both"/>
      </w:pPr>
      <w:r w:rsidRPr="00726DF4">
        <w:t>Cuyos vértices tienen todos valencia mayor que “d”</w:t>
      </w:r>
    </w:p>
    <w:p w:rsidR="008C6ED4" w:rsidRPr="00726DF4" w:rsidRDefault="008C6ED4" w:rsidP="008C6ED4">
      <w:pPr>
        <w:pStyle w:val="Prrafodelista"/>
        <w:numPr>
          <w:ilvl w:val="0"/>
          <w:numId w:val="5"/>
        </w:numPr>
        <w:jc w:val="both"/>
      </w:pPr>
      <w:r w:rsidRPr="00726DF4">
        <w:t>No contiene como subgrafo a ningún grafo que sea K</w:t>
      </w:r>
      <w:r w:rsidRPr="00726DF4">
        <w:rPr>
          <w:vertAlign w:val="subscript"/>
        </w:rPr>
        <w:t>d+1</w:t>
      </w:r>
      <w:r w:rsidRPr="00726DF4">
        <w:t>-(2 aristas disjuntas)</w:t>
      </w:r>
    </w:p>
    <w:p w:rsidR="008C6ED4" w:rsidRPr="00726DF4" w:rsidRDefault="008C6ED4" w:rsidP="008C6ED4">
      <w:pPr>
        <w:pStyle w:val="Prrafodelista"/>
        <w:numPr>
          <w:ilvl w:val="0"/>
          <w:numId w:val="5"/>
        </w:numPr>
        <w:jc w:val="both"/>
      </w:pPr>
      <w:r w:rsidRPr="00726DF4">
        <w:t>Son coloreables por vértices en verde y rojo de forma que cada K</w:t>
      </w:r>
      <w:r w:rsidRPr="00726DF4">
        <w:rPr>
          <w:vertAlign w:val="subscript"/>
        </w:rPr>
        <w:t>d</w:t>
      </w:r>
      <w:r w:rsidRPr="00726DF4">
        <w:t xml:space="preserve"> contenga al menos un vértice verde, pero no haya dos vértices verdes adyacentes.</w:t>
      </w:r>
    </w:p>
    <w:p w:rsidR="00DB0549" w:rsidRDefault="008C6ED4" w:rsidP="008C6ED4">
      <w:pPr>
        <w:ind w:firstLine="708"/>
        <w:jc w:val="both"/>
      </w:pPr>
      <w:r w:rsidRPr="00726DF4">
        <w:t>Un problema con estas características parece adecuado para el estudio de redes de Supercomputación debido a la gran complejidad del cálculo necesario, siendo poco viable el llevarlo a cabo en un sistema de computación tradicional.</w:t>
      </w:r>
    </w:p>
    <w:p w:rsidR="00DB0549" w:rsidRDefault="00DB0549">
      <w:r>
        <w:br w:type="page"/>
      </w:r>
    </w:p>
    <w:p w:rsidR="00DB0549" w:rsidRDefault="00DB0549" w:rsidP="00DB0549">
      <w:pPr>
        <w:pStyle w:val="Ttulo1"/>
      </w:pPr>
    </w:p>
    <w:p w:rsidR="00DB0549" w:rsidRDefault="00DB0549" w:rsidP="00DB0549">
      <w:pPr>
        <w:pStyle w:val="Ttulo1"/>
      </w:pPr>
    </w:p>
    <w:p w:rsidR="00DB0549" w:rsidRDefault="00DB0549" w:rsidP="00DB0549">
      <w:pPr>
        <w:pStyle w:val="Ttulo1"/>
      </w:pPr>
    </w:p>
    <w:p w:rsidR="00DB0549" w:rsidRDefault="00DB0549" w:rsidP="00DB0549">
      <w:pPr>
        <w:pStyle w:val="Ttulo1"/>
      </w:pPr>
    </w:p>
    <w:p w:rsidR="008C6ED4" w:rsidRDefault="00DB0549" w:rsidP="00DB0549">
      <w:pPr>
        <w:pStyle w:val="Ttulo1"/>
      </w:pPr>
      <w:bookmarkStart w:id="35" w:name="_Toc233173544"/>
      <w:r>
        <w:t>4.- Análisis de Requisitos</w:t>
      </w:r>
      <w:r w:rsidR="005355F1">
        <w:t>, diseño e implementación</w:t>
      </w:r>
      <w:bookmarkEnd w:id="35"/>
    </w:p>
    <w:p w:rsidR="00DB0549" w:rsidRDefault="00DB0549" w:rsidP="00DB0549"/>
    <w:p w:rsidR="0055132E" w:rsidRDefault="0055132E" w:rsidP="00C241C7">
      <w:pPr>
        <w:jc w:val="both"/>
      </w:pPr>
      <w:r>
        <w:tab/>
        <w:t>Se han codificado los requisitos teniendo en cuenta lo siguiente:</w:t>
      </w:r>
    </w:p>
    <w:p w:rsidR="0055132E" w:rsidRDefault="0055132E" w:rsidP="00C241C7">
      <w:pPr>
        <w:pStyle w:val="Prrafodelista"/>
        <w:numPr>
          <w:ilvl w:val="1"/>
          <w:numId w:val="5"/>
        </w:numPr>
        <w:jc w:val="both"/>
      </w:pPr>
      <w:r>
        <w:t>Deben tener una numeración que permita realizar una ordenación.</w:t>
      </w:r>
    </w:p>
    <w:p w:rsidR="0055132E" w:rsidRDefault="0055132E" w:rsidP="00C241C7">
      <w:pPr>
        <w:pStyle w:val="Prrafodelista"/>
        <w:numPr>
          <w:ilvl w:val="1"/>
          <w:numId w:val="5"/>
        </w:numPr>
        <w:jc w:val="both"/>
      </w:pPr>
      <w:r>
        <w:t>Una ver ordenados los requisitos deben estar seguidos los que estén relacionados.</w:t>
      </w:r>
    </w:p>
    <w:p w:rsidR="0055132E" w:rsidRDefault="0055132E" w:rsidP="00C241C7">
      <w:pPr>
        <w:pStyle w:val="Prrafodelista"/>
        <w:numPr>
          <w:ilvl w:val="1"/>
          <w:numId w:val="5"/>
        </w:numPr>
        <w:jc w:val="both"/>
      </w:pPr>
      <w:r>
        <w:t>Debe permitir la inserción de nuevos requisitos sin que ello implique el cambio de codificación de los requisitos ya existentes.</w:t>
      </w:r>
    </w:p>
    <w:p w:rsidR="0055132E" w:rsidRDefault="0055132E" w:rsidP="00C241C7">
      <w:pPr>
        <w:ind w:firstLine="708"/>
        <w:jc w:val="both"/>
      </w:pPr>
      <w:r>
        <w:t>Se ha utilizado el criterio RQ-XYZ siendo XYZ el orden del requisito en árbol. Apareciendo sólo aquellas etiquetas que lo identifiquen: XYZ indica requisito X, subrequisito de primer nivel Y, subrequisito de segundo nivel Z y así sucesivamente.</w:t>
      </w:r>
    </w:p>
    <w:p w:rsidR="00C241C7" w:rsidRDefault="00C241C7" w:rsidP="00C241C7">
      <w:pPr>
        <w:pStyle w:val="Ttulo2"/>
        <w:jc w:val="both"/>
      </w:pPr>
    </w:p>
    <w:p w:rsidR="00C241C7" w:rsidRDefault="00C241C7" w:rsidP="00C241C7">
      <w:pPr>
        <w:pStyle w:val="Ttulo2"/>
        <w:jc w:val="both"/>
      </w:pPr>
      <w:bookmarkStart w:id="36" w:name="_Toc233173545"/>
      <w:r>
        <w:t>4.1.- Diccionario de Requisitos</w:t>
      </w:r>
      <w:bookmarkEnd w:id="36"/>
    </w:p>
    <w:p w:rsidR="00C241C7" w:rsidRDefault="00C241C7" w:rsidP="00C241C7">
      <w:pPr>
        <w:ind w:firstLine="708"/>
        <w:jc w:val="both"/>
      </w:pPr>
    </w:p>
    <w:p w:rsidR="00B21ECB" w:rsidRDefault="00C241C7" w:rsidP="00B21ECB">
      <w:pPr>
        <w:ind w:firstLine="708"/>
        <w:jc w:val="both"/>
      </w:pPr>
      <w:r>
        <w:t>El diccionario de requisitos es un simple resumen nominal de requisitos en el que se relaciona el código con el nombre del requisito.</w:t>
      </w:r>
    </w:p>
    <w:p w:rsidR="00B21ECB" w:rsidRPr="00B21ECB" w:rsidRDefault="00B21ECB" w:rsidP="00C241C7">
      <w:pPr>
        <w:ind w:firstLine="708"/>
        <w:contextualSpacing/>
        <w:jc w:val="both"/>
        <w:rPr>
          <w:rFonts w:asciiTheme="majorHAnsi" w:hAnsiTheme="majorHAnsi"/>
          <w:i/>
        </w:rPr>
      </w:pPr>
      <w:r w:rsidRPr="00B21ECB">
        <w:rPr>
          <w:rFonts w:asciiTheme="majorHAnsi" w:hAnsiTheme="majorHAnsi"/>
          <w:b/>
          <w:i/>
        </w:rPr>
        <w:t>RQ-001</w:t>
      </w:r>
      <w:r w:rsidRPr="00B21ECB">
        <w:rPr>
          <w:rFonts w:asciiTheme="majorHAnsi" w:hAnsiTheme="majorHAnsi"/>
          <w:i/>
        </w:rPr>
        <w:t xml:space="preserve"> Sistema Unix/Software Libre</w:t>
      </w:r>
    </w:p>
    <w:p w:rsidR="00C241C7" w:rsidRPr="00B21ECB" w:rsidRDefault="00C241C7" w:rsidP="00C241C7">
      <w:pPr>
        <w:ind w:firstLine="708"/>
        <w:contextualSpacing/>
        <w:jc w:val="both"/>
        <w:rPr>
          <w:rFonts w:asciiTheme="majorHAnsi" w:hAnsiTheme="majorHAnsi"/>
          <w:i/>
        </w:rPr>
      </w:pPr>
      <w:r w:rsidRPr="00B21ECB">
        <w:rPr>
          <w:rFonts w:asciiTheme="majorHAnsi" w:hAnsiTheme="majorHAnsi"/>
          <w:b/>
          <w:i/>
        </w:rPr>
        <w:t>RQ-010</w:t>
      </w:r>
      <w:r w:rsidRPr="00B21ECB">
        <w:rPr>
          <w:rFonts w:asciiTheme="majorHAnsi" w:hAnsiTheme="majorHAnsi"/>
          <w:i/>
        </w:rPr>
        <w:t xml:space="preserve"> Redes de Ordenadores, Clusters y software de Control de procesos.</w:t>
      </w:r>
    </w:p>
    <w:p w:rsidR="00C241C7" w:rsidRPr="00B21ECB" w:rsidRDefault="00C241C7" w:rsidP="00C241C7">
      <w:pPr>
        <w:contextualSpacing/>
        <w:jc w:val="both"/>
        <w:rPr>
          <w:rFonts w:asciiTheme="majorHAnsi" w:hAnsiTheme="majorHAnsi"/>
          <w:i/>
        </w:rPr>
      </w:pPr>
      <w:r w:rsidRPr="00B21ECB">
        <w:rPr>
          <w:rFonts w:asciiTheme="majorHAnsi" w:hAnsiTheme="majorHAnsi"/>
          <w:i/>
        </w:rPr>
        <w:tab/>
      </w:r>
      <w:r w:rsidRPr="00B21ECB">
        <w:rPr>
          <w:rFonts w:asciiTheme="majorHAnsi" w:hAnsiTheme="majorHAnsi"/>
          <w:i/>
        </w:rPr>
        <w:tab/>
      </w:r>
      <w:r w:rsidRPr="00B21ECB">
        <w:rPr>
          <w:rFonts w:asciiTheme="majorHAnsi" w:hAnsiTheme="majorHAnsi"/>
          <w:b/>
          <w:i/>
        </w:rPr>
        <w:t>RQ-011</w:t>
      </w:r>
      <w:r w:rsidRPr="00B21ECB">
        <w:rPr>
          <w:rFonts w:asciiTheme="majorHAnsi" w:hAnsiTheme="majorHAnsi"/>
          <w:i/>
        </w:rPr>
        <w:t xml:space="preserve"> Arquitectura.</w:t>
      </w:r>
    </w:p>
    <w:p w:rsidR="00C241C7" w:rsidRPr="00B21ECB" w:rsidRDefault="00C241C7" w:rsidP="00C241C7">
      <w:pPr>
        <w:contextualSpacing/>
        <w:jc w:val="both"/>
        <w:rPr>
          <w:rFonts w:asciiTheme="majorHAnsi" w:hAnsiTheme="majorHAnsi"/>
          <w:i/>
        </w:rPr>
      </w:pPr>
      <w:r w:rsidRPr="00B21ECB">
        <w:rPr>
          <w:rFonts w:asciiTheme="majorHAnsi" w:hAnsiTheme="majorHAnsi"/>
          <w:i/>
        </w:rPr>
        <w:tab/>
      </w:r>
      <w:r w:rsidRPr="00B21ECB">
        <w:rPr>
          <w:rFonts w:asciiTheme="majorHAnsi" w:hAnsiTheme="majorHAnsi"/>
          <w:i/>
        </w:rPr>
        <w:tab/>
      </w:r>
      <w:r w:rsidRPr="00B21ECB">
        <w:rPr>
          <w:rFonts w:asciiTheme="majorHAnsi" w:hAnsiTheme="majorHAnsi"/>
          <w:b/>
          <w:i/>
        </w:rPr>
        <w:t>RQ-012</w:t>
      </w:r>
      <w:r w:rsidRPr="00B21ECB">
        <w:rPr>
          <w:rFonts w:asciiTheme="majorHAnsi" w:hAnsiTheme="majorHAnsi"/>
          <w:i/>
        </w:rPr>
        <w:t xml:space="preserve"> Condor.</w:t>
      </w:r>
    </w:p>
    <w:p w:rsidR="00C241C7" w:rsidRPr="00B21ECB" w:rsidRDefault="00C241C7" w:rsidP="00C241C7">
      <w:pPr>
        <w:ind w:left="708" w:firstLine="708"/>
        <w:contextualSpacing/>
        <w:jc w:val="both"/>
        <w:rPr>
          <w:rFonts w:asciiTheme="majorHAnsi" w:hAnsiTheme="majorHAnsi"/>
          <w:i/>
        </w:rPr>
      </w:pPr>
      <w:r w:rsidRPr="00B21ECB">
        <w:rPr>
          <w:rFonts w:asciiTheme="majorHAnsi" w:hAnsiTheme="majorHAnsi"/>
          <w:b/>
          <w:i/>
        </w:rPr>
        <w:t>RQ-013</w:t>
      </w:r>
      <w:r w:rsidRPr="00B21ECB">
        <w:rPr>
          <w:rFonts w:asciiTheme="majorHAnsi" w:hAnsiTheme="majorHAnsi"/>
          <w:i/>
        </w:rPr>
        <w:t xml:space="preserve"> SGE</w:t>
      </w:r>
      <w:r w:rsidR="008E1035" w:rsidRPr="00B21ECB">
        <w:rPr>
          <w:rFonts w:asciiTheme="majorHAnsi" w:hAnsiTheme="majorHAnsi"/>
          <w:i/>
        </w:rPr>
        <w:t xml:space="preserve"> (Sun Grid Engine)</w:t>
      </w:r>
      <w:r w:rsidRPr="00B21ECB">
        <w:rPr>
          <w:rFonts w:asciiTheme="majorHAnsi" w:hAnsiTheme="majorHAnsi"/>
          <w:i/>
        </w:rPr>
        <w:t>.</w:t>
      </w:r>
    </w:p>
    <w:p w:rsidR="00C241C7" w:rsidRPr="00B21ECB" w:rsidRDefault="00C241C7" w:rsidP="00C241C7">
      <w:pPr>
        <w:contextualSpacing/>
        <w:jc w:val="both"/>
        <w:rPr>
          <w:rFonts w:asciiTheme="majorHAnsi" w:hAnsiTheme="majorHAnsi"/>
          <w:i/>
        </w:rPr>
      </w:pPr>
      <w:r w:rsidRPr="00B21ECB">
        <w:rPr>
          <w:rFonts w:asciiTheme="majorHAnsi" w:hAnsiTheme="majorHAnsi"/>
          <w:i/>
        </w:rPr>
        <w:tab/>
      </w:r>
      <w:r w:rsidRPr="00B21ECB">
        <w:rPr>
          <w:rFonts w:asciiTheme="majorHAnsi" w:hAnsiTheme="majorHAnsi"/>
          <w:b/>
          <w:i/>
        </w:rPr>
        <w:t>RQ-020</w:t>
      </w:r>
      <w:r w:rsidRPr="00B21ECB">
        <w:rPr>
          <w:rFonts w:asciiTheme="majorHAnsi" w:hAnsiTheme="majorHAnsi"/>
          <w:i/>
        </w:rPr>
        <w:t xml:space="preserve"> Software de generación de grafos Nauty.</w:t>
      </w:r>
    </w:p>
    <w:p w:rsidR="00C241C7" w:rsidRPr="00B21ECB" w:rsidRDefault="00C241C7" w:rsidP="00C241C7">
      <w:pPr>
        <w:contextualSpacing/>
        <w:jc w:val="both"/>
        <w:rPr>
          <w:rFonts w:asciiTheme="majorHAnsi" w:hAnsiTheme="majorHAnsi"/>
          <w:i/>
          <w:u w:val="single"/>
        </w:rPr>
      </w:pPr>
      <w:r w:rsidRPr="00B21ECB">
        <w:rPr>
          <w:rFonts w:asciiTheme="majorHAnsi" w:hAnsiTheme="majorHAnsi"/>
          <w:i/>
        </w:rPr>
        <w:tab/>
      </w:r>
      <w:r w:rsidRPr="00B21ECB">
        <w:rPr>
          <w:rFonts w:asciiTheme="majorHAnsi" w:hAnsiTheme="majorHAnsi"/>
          <w:i/>
        </w:rPr>
        <w:tab/>
      </w:r>
      <w:r w:rsidRPr="00B21ECB">
        <w:rPr>
          <w:rFonts w:asciiTheme="majorHAnsi" w:hAnsiTheme="majorHAnsi"/>
          <w:b/>
          <w:i/>
        </w:rPr>
        <w:t>RQ-021</w:t>
      </w:r>
      <w:r w:rsidRPr="00B21ECB">
        <w:rPr>
          <w:rFonts w:asciiTheme="majorHAnsi" w:hAnsiTheme="majorHAnsi"/>
          <w:i/>
        </w:rPr>
        <w:t xml:space="preserve"> Adaptar problema al cálculo distribuido con Nauty.</w:t>
      </w:r>
    </w:p>
    <w:p w:rsidR="00C241C7" w:rsidRPr="00B21ECB" w:rsidRDefault="00C241C7" w:rsidP="00C241C7">
      <w:pPr>
        <w:contextualSpacing/>
        <w:jc w:val="both"/>
        <w:rPr>
          <w:rFonts w:asciiTheme="majorHAnsi" w:hAnsiTheme="majorHAnsi"/>
          <w:i/>
        </w:rPr>
      </w:pPr>
      <w:r w:rsidRPr="00B21ECB">
        <w:rPr>
          <w:rFonts w:asciiTheme="majorHAnsi" w:hAnsiTheme="majorHAnsi"/>
          <w:i/>
        </w:rPr>
        <w:tab/>
      </w:r>
      <w:r w:rsidRPr="00B21ECB">
        <w:rPr>
          <w:rFonts w:asciiTheme="majorHAnsi" w:hAnsiTheme="majorHAnsi"/>
          <w:b/>
          <w:i/>
        </w:rPr>
        <w:t>RQ-030</w:t>
      </w:r>
      <w:r w:rsidRPr="00B21ECB">
        <w:rPr>
          <w:rFonts w:asciiTheme="majorHAnsi" w:hAnsiTheme="majorHAnsi"/>
          <w:i/>
        </w:rPr>
        <w:t xml:space="preserve"> Búsqueda de alternativas para generación de grafos.</w:t>
      </w:r>
    </w:p>
    <w:p w:rsidR="00C241C7" w:rsidRPr="00B21ECB" w:rsidRDefault="00C241C7" w:rsidP="00C241C7">
      <w:pPr>
        <w:contextualSpacing/>
        <w:jc w:val="both"/>
        <w:rPr>
          <w:rFonts w:asciiTheme="majorHAnsi" w:hAnsiTheme="majorHAnsi"/>
          <w:i/>
        </w:rPr>
      </w:pPr>
      <w:r w:rsidRPr="00B21ECB">
        <w:rPr>
          <w:rFonts w:asciiTheme="majorHAnsi" w:hAnsiTheme="majorHAnsi"/>
          <w:i/>
        </w:rPr>
        <w:tab/>
      </w:r>
      <w:r w:rsidRPr="00B21ECB">
        <w:rPr>
          <w:rFonts w:asciiTheme="majorHAnsi" w:hAnsiTheme="majorHAnsi"/>
          <w:i/>
        </w:rPr>
        <w:tab/>
      </w:r>
      <w:r w:rsidRPr="00B21ECB">
        <w:rPr>
          <w:rFonts w:asciiTheme="majorHAnsi" w:hAnsiTheme="majorHAnsi"/>
          <w:b/>
          <w:i/>
        </w:rPr>
        <w:t>RQ-031</w:t>
      </w:r>
      <w:r w:rsidRPr="00B21ECB">
        <w:rPr>
          <w:rFonts w:asciiTheme="majorHAnsi" w:hAnsiTheme="majorHAnsi"/>
          <w:i/>
        </w:rPr>
        <w:t xml:space="preserve"> Implementación.</w:t>
      </w:r>
    </w:p>
    <w:p w:rsidR="00B21ECB" w:rsidRPr="00B21ECB" w:rsidRDefault="00C241C7" w:rsidP="00090B4B">
      <w:pPr>
        <w:keepNext/>
        <w:contextualSpacing/>
        <w:jc w:val="both"/>
        <w:rPr>
          <w:rFonts w:asciiTheme="majorHAnsi" w:hAnsiTheme="majorHAnsi"/>
          <w:i/>
        </w:rPr>
      </w:pPr>
      <w:r w:rsidRPr="00B21ECB">
        <w:rPr>
          <w:rFonts w:asciiTheme="majorHAnsi" w:hAnsiTheme="majorHAnsi"/>
          <w:i/>
        </w:rPr>
        <w:tab/>
      </w:r>
      <w:r w:rsidRPr="00B21ECB">
        <w:rPr>
          <w:rFonts w:asciiTheme="majorHAnsi" w:hAnsiTheme="majorHAnsi"/>
          <w:b/>
          <w:i/>
        </w:rPr>
        <w:t>RQ-040</w:t>
      </w:r>
      <w:r w:rsidRPr="00B21ECB">
        <w:rPr>
          <w:rFonts w:asciiTheme="majorHAnsi" w:hAnsiTheme="majorHAnsi"/>
          <w:i/>
        </w:rPr>
        <w:t xml:space="preserve"> Aproximar el tamaño mínimo del problema.</w:t>
      </w:r>
    </w:p>
    <w:p w:rsidR="00090B4B" w:rsidRDefault="00090B4B" w:rsidP="00090B4B">
      <w:pPr>
        <w:pStyle w:val="Epgrafe"/>
        <w:jc w:val="center"/>
      </w:pPr>
      <w:bookmarkStart w:id="37" w:name="_Toc233173546"/>
      <w:bookmarkStart w:id="38" w:name="_Toc233175559"/>
      <w:r>
        <w:t xml:space="preserve">Ilustración </w:t>
      </w:r>
      <w:fldSimple w:instr=" SEQ Ilustración \* ARABIC ">
        <w:r w:rsidR="009B635C">
          <w:rPr>
            <w:noProof/>
          </w:rPr>
          <w:t>22</w:t>
        </w:r>
      </w:fldSimple>
      <w:r>
        <w:t xml:space="preserve"> - Diccionario de Requisitos</w:t>
      </w:r>
      <w:bookmarkEnd w:id="38"/>
    </w:p>
    <w:p w:rsidR="00C241C7" w:rsidRDefault="00B21ECB" w:rsidP="00B21ECB">
      <w:pPr>
        <w:pStyle w:val="Ttulo2"/>
      </w:pPr>
      <w:r>
        <w:lastRenderedPageBreak/>
        <w:t>4.2.- Requisitos</w:t>
      </w:r>
      <w:bookmarkEnd w:id="37"/>
    </w:p>
    <w:p w:rsidR="00B21ECB" w:rsidRDefault="00B21ECB" w:rsidP="00C241C7">
      <w:pPr>
        <w:contextualSpacing/>
        <w:jc w:val="both"/>
        <w:rPr>
          <w:rFonts w:asciiTheme="majorHAnsi" w:hAnsiTheme="majorHAnsi"/>
        </w:rPr>
      </w:pPr>
    </w:p>
    <w:p w:rsidR="0014016E" w:rsidRPr="00C241C7" w:rsidRDefault="0014016E" w:rsidP="00C241C7">
      <w:pPr>
        <w:contextualSpacing/>
        <w:jc w:val="both"/>
        <w:rPr>
          <w:rFonts w:asciiTheme="majorHAnsi" w:hAnsiTheme="majorHAnsi"/>
        </w:rPr>
      </w:pPr>
    </w:p>
    <w:tbl>
      <w:tblPr>
        <w:tblStyle w:val="Tablaconcuadrcula"/>
        <w:tblW w:w="8755" w:type="dxa"/>
        <w:tblLook w:val="04A0"/>
      </w:tblPr>
      <w:tblGrid>
        <w:gridCol w:w="2235"/>
        <w:gridCol w:w="6520"/>
      </w:tblGrid>
      <w:tr w:rsidR="00B21ECB" w:rsidTr="008666D7">
        <w:tc>
          <w:tcPr>
            <w:tcW w:w="2235" w:type="dxa"/>
            <w:tcMar>
              <w:top w:w="57" w:type="dxa"/>
              <w:bottom w:w="57" w:type="dxa"/>
            </w:tcMar>
          </w:tcPr>
          <w:p w:rsidR="00B21ECB" w:rsidRPr="00C241C7" w:rsidRDefault="00B21ECB" w:rsidP="008666D7">
            <w:pPr>
              <w:jc w:val="both"/>
              <w:rPr>
                <w:b/>
              </w:rPr>
            </w:pPr>
            <w:r w:rsidRPr="00C241C7">
              <w:rPr>
                <w:b/>
              </w:rPr>
              <w:t>Código:</w:t>
            </w:r>
          </w:p>
        </w:tc>
        <w:tc>
          <w:tcPr>
            <w:tcW w:w="6520" w:type="dxa"/>
            <w:tcMar>
              <w:top w:w="57" w:type="dxa"/>
              <w:bottom w:w="57" w:type="dxa"/>
            </w:tcMar>
            <w:vAlign w:val="center"/>
          </w:tcPr>
          <w:p w:rsidR="00B21ECB" w:rsidRPr="00C241C7" w:rsidRDefault="00B21ECB" w:rsidP="008666D7">
            <w:pPr>
              <w:jc w:val="both"/>
              <w:rPr>
                <w:b/>
              </w:rPr>
            </w:pPr>
            <w:r w:rsidRPr="00C241C7">
              <w:rPr>
                <w:rFonts w:asciiTheme="majorHAnsi" w:hAnsiTheme="majorHAnsi"/>
                <w:b/>
              </w:rPr>
              <w:t>RQ-</w:t>
            </w:r>
            <w:r>
              <w:rPr>
                <w:rFonts w:asciiTheme="majorHAnsi" w:hAnsiTheme="majorHAnsi"/>
                <w:b/>
              </w:rPr>
              <w:t>001</w:t>
            </w:r>
          </w:p>
        </w:tc>
      </w:tr>
      <w:tr w:rsidR="00B21ECB" w:rsidTr="008666D7">
        <w:tc>
          <w:tcPr>
            <w:tcW w:w="2235" w:type="dxa"/>
            <w:tcMar>
              <w:top w:w="57" w:type="dxa"/>
              <w:bottom w:w="57" w:type="dxa"/>
            </w:tcMar>
          </w:tcPr>
          <w:p w:rsidR="00B21ECB" w:rsidRPr="00C241C7" w:rsidRDefault="00B21ECB" w:rsidP="008666D7">
            <w:pPr>
              <w:jc w:val="both"/>
              <w:rPr>
                <w:b/>
              </w:rPr>
            </w:pPr>
            <w:r w:rsidRPr="00C241C7">
              <w:rPr>
                <w:b/>
              </w:rPr>
              <w:t>Nombre:</w:t>
            </w:r>
          </w:p>
        </w:tc>
        <w:tc>
          <w:tcPr>
            <w:tcW w:w="6520" w:type="dxa"/>
            <w:tcMar>
              <w:top w:w="57" w:type="dxa"/>
              <w:bottom w:w="57" w:type="dxa"/>
            </w:tcMar>
            <w:vAlign w:val="center"/>
          </w:tcPr>
          <w:p w:rsidR="00B21ECB" w:rsidRPr="00B21ECB" w:rsidRDefault="00B21ECB" w:rsidP="008666D7">
            <w:pPr>
              <w:jc w:val="both"/>
              <w:rPr>
                <w:i/>
              </w:rPr>
            </w:pPr>
            <w:r w:rsidRPr="00B21ECB">
              <w:rPr>
                <w:rFonts w:asciiTheme="majorHAnsi" w:hAnsiTheme="majorHAnsi"/>
                <w:i/>
              </w:rPr>
              <w:t>Sistema Unix/Software Libre.</w:t>
            </w:r>
          </w:p>
        </w:tc>
      </w:tr>
      <w:tr w:rsidR="00B21ECB" w:rsidTr="008666D7">
        <w:tc>
          <w:tcPr>
            <w:tcW w:w="2235" w:type="dxa"/>
            <w:tcMar>
              <w:top w:w="57" w:type="dxa"/>
              <w:bottom w:w="57" w:type="dxa"/>
            </w:tcMar>
          </w:tcPr>
          <w:p w:rsidR="00B21ECB" w:rsidRPr="00C241C7" w:rsidRDefault="00B21ECB" w:rsidP="008666D7">
            <w:pPr>
              <w:jc w:val="both"/>
              <w:rPr>
                <w:b/>
              </w:rPr>
            </w:pPr>
            <w:r w:rsidRPr="00C241C7">
              <w:rPr>
                <w:b/>
              </w:rPr>
              <w:t>Versión:</w:t>
            </w:r>
          </w:p>
        </w:tc>
        <w:tc>
          <w:tcPr>
            <w:tcW w:w="6520" w:type="dxa"/>
            <w:tcMar>
              <w:top w:w="57" w:type="dxa"/>
              <w:bottom w:w="57" w:type="dxa"/>
            </w:tcMar>
            <w:vAlign w:val="center"/>
          </w:tcPr>
          <w:p w:rsidR="00B21ECB" w:rsidRDefault="00B21ECB" w:rsidP="008666D7">
            <w:pPr>
              <w:jc w:val="both"/>
            </w:pPr>
            <w:r>
              <w:t>00</w:t>
            </w:r>
          </w:p>
        </w:tc>
      </w:tr>
      <w:tr w:rsidR="00B21ECB" w:rsidTr="008666D7">
        <w:tc>
          <w:tcPr>
            <w:tcW w:w="2235" w:type="dxa"/>
            <w:tcMar>
              <w:top w:w="57" w:type="dxa"/>
              <w:bottom w:w="57" w:type="dxa"/>
            </w:tcMar>
          </w:tcPr>
          <w:p w:rsidR="00B21ECB" w:rsidRPr="00C241C7" w:rsidRDefault="00B21ECB" w:rsidP="008666D7">
            <w:pPr>
              <w:jc w:val="both"/>
              <w:rPr>
                <w:b/>
              </w:rPr>
            </w:pPr>
            <w:r w:rsidRPr="00C241C7">
              <w:rPr>
                <w:b/>
              </w:rPr>
              <w:t>Categoría:</w:t>
            </w:r>
          </w:p>
        </w:tc>
        <w:tc>
          <w:tcPr>
            <w:tcW w:w="6520" w:type="dxa"/>
            <w:tcMar>
              <w:top w:w="57" w:type="dxa"/>
              <w:bottom w:w="57" w:type="dxa"/>
            </w:tcMar>
            <w:vAlign w:val="center"/>
          </w:tcPr>
          <w:p w:rsidR="00B21ECB" w:rsidRDefault="00B21ECB" w:rsidP="008666D7">
            <w:pPr>
              <w:jc w:val="both"/>
            </w:pPr>
            <w:r>
              <w:t>Técnico</w:t>
            </w:r>
          </w:p>
        </w:tc>
      </w:tr>
      <w:tr w:rsidR="00B21ECB" w:rsidTr="008666D7">
        <w:tc>
          <w:tcPr>
            <w:tcW w:w="2235" w:type="dxa"/>
            <w:tcMar>
              <w:top w:w="57" w:type="dxa"/>
              <w:bottom w:w="57" w:type="dxa"/>
            </w:tcMar>
          </w:tcPr>
          <w:p w:rsidR="00B21ECB" w:rsidRPr="00C241C7" w:rsidRDefault="00B21ECB" w:rsidP="008666D7">
            <w:pPr>
              <w:jc w:val="both"/>
              <w:rPr>
                <w:b/>
              </w:rPr>
            </w:pPr>
            <w:r w:rsidRPr="00C241C7">
              <w:rPr>
                <w:b/>
              </w:rPr>
              <w:t>Descripción:</w:t>
            </w:r>
          </w:p>
        </w:tc>
        <w:tc>
          <w:tcPr>
            <w:tcW w:w="6520" w:type="dxa"/>
            <w:tcMar>
              <w:top w:w="57" w:type="dxa"/>
              <w:bottom w:w="57" w:type="dxa"/>
            </w:tcMar>
            <w:vAlign w:val="center"/>
          </w:tcPr>
          <w:p w:rsidR="00B21ECB" w:rsidRDefault="00B21ECB" w:rsidP="008666D7">
            <w:pPr>
              <w:jc w:val="both"/>
            </w:pPr>
            <w:r>
              <w:t>Acercamiento al manejo de sistemas Linux/Unix a nivel de usuario avanzado. Como usuario avanzado entendemos a un usuario familiarizado con la configuración del sistema operativo (nivel alto) además del uso básico.</w:t>
            </w:r>
          </w:p>
          <w:p w:rsidR="00B21ECB" w:rsidRDefault="00B21ECB" w:rsidP="00B21ECB">
            <w:pPr>
              <w:jc w:val="both"/>
            </w:pPr>
            <w:r>
              <w:t>Acercamiento a la programación en sistemas Linux/Unix a nivel de programación de comunicación máquina-máquina, cálculo de números grandes (mayores de 32-64 bits), tanto en C/C++ como en Java.</w:t>
            </w:r>
          </w:p>
        </w:tc>
      </w:tr>
    </w:tbl>
    <w:p w:rsidR="00B21ECB" w:rsidRDefault="00B21ECB" w:rsidP="00B21ECB">
      <w:pPr>
        <w:jc w:val="both"/>
      </w:pPr>
    </w:p>
    <w:p w:rsidR="0014016E" w:rsidRDefault="0014016E" w:rsidP="00B21ECB">
      <w:pPr>
        <w:jc w:val="both"/>
      </w:pPr>
    </w:p>
    <w:tbl>
      <w:tblPr>
        <w:tblStyle w:val="Tablaconcuadrcula"/>
        <w:tblW w:w="8755" w:type="dxa"/>
        <w:tblLook w:val="04A0"/>
      </w:tblPr>
      <w:tblGrid>
        <w:gridCol w:w="2235"/>
        <w:gridCol w:w="6520"/>
      </w:tblGrid>
      <w:tr w:rsidR="00C241C7" w:rsidTr="00C241C7">
        <w:tc>
          <w:tcPr>
            <w:tcW w:w="2235" w:type="dxa"/>
            <w:tcMar>
              <w:top w:w="57" w:type="dxa"/>
              <w:bottom w:w="57" w:type="dxa"/>
            </w:tcMar>
          </w:tcPr>
          <w:p w:rsidR="00C241C7" w:rsidRPr="00C241C7" w:rsidRDefault="00C241C7" w:rsidP="00C241C7">
            <w:pPr>
              <w:jc w:val="both"/>
              <w:rPr>
                <w:b/>
              </w:rPr>
            </w:pPr>
            <w:r w:rsidRPr="00C241C7">
              <w:rPr>
                <w:b/>
              </w:rPr>
              <w:t>Código:</w:t>
            </w:r>
          </w:p>
        </w:tc>
        <w:tc>
          <w:tcPr>
            <w:tcW w:w="6520" w:type="dxa"/>
            <w:tcMar>
              <w:top w:w="57" w:type="dxa"/>
              <w:bottom w:w="57" w:type="dxa"/>
            </w:tcMar>
            <w:vAlign w:val="center"/>
          </w:tcPr>
          <w:p w:rsidR="00C241C7" w:rsidRPr="00C241C7" w:rsidRDefault="00C241C7" w:rsidP="00C241C7">
            <w:pPr>
              <w:jc w:val="both"/>
              <w:rPr>
                <w:b/>
              </w:rPr>
            </w:pPr>
            <w:r w:rsidRPr="00C241C7">
              <w:rPr>
                <w:rFonts w:asciiTheme="majorHAnsi" w:hAnsiTheme="majorHAnsi"/>
                <w:b/>
              </w:rPr>
              <w:t>RQ-010</w:t>
            </w:r>
          </w:p>
        </w:tc>
      </w:tr>
      <w:tr w:rsidR="00C241C7" w:rsidTr="00C241C7">
        <w:tc>
          <w:tcPr>
            <w:tcW w:w="2235" w:type="dxa"/>
            <w:tcMar>
              <w:top w:w="57" w:type="dxa"/>
              <w:bottom w:w="57" w:type="dxa"/>
            </w:tcMar>
          </w:tcPr>
          <w:p w:rsidR="00C241C7" w:rsidRPr="00C241C7" w:rsidRDefault="00C241C7" w:rsidP="00C241C7">
            <w:pPr>
              <w:jc w:val="both"/>
              <w:rPr>
                <w:b/>
              </w:rPr>
            </w:pPr>
            <w:r w:rsidRPr="00C241C7">
              <w:rPr>
                <w:b/>
              </w:rPr>
              <w:t>Nombre:</w:t>
            </w:r>
          </w:p>
        </w:tc>
        <w:tc>
          <w:tcPr>
            <w:tcW w:w="6520" w:type="dxa"/>
            <w:tcMar>
              <w:top w:w="57" w:type="dxa"/>
              <w:bottom w:w="57" w:type="dxa"/>
            </w:tcMar>
            <w:vAlign w:val="center"/>
          </w:tcPr>
          <w:p w:rsidR="00C241C7" w:rsidRPr="00C241C7" w:rsidRDefault="00C241C7" w:rsidP="00C241C7">
            <w:pPr>
              <w:jc w:val="both"/>
              <w:rPr>
                <w:i/>
              </w:rPr>
            </w:pPr>
            <w:r w:rsidRPr="00C241C7">
              <w:rPr>
                <w:rFonts w:asciiTheme="majorHAnsi" w:hAnsiTheme="majorHAnsi"/>
                <w:i/>
              </w:rPr>
              <w:t>Redes de Ordenadores, Clusters y software de Control de procesos.</w:t>
            </w:r>
          </w:p>
        </w:tc>
      </w:tr>
      <w:tr w:rsidR="00C241C7" w:rsidTr="00C241C7">
        <w:tc>
          <w:tcPr>
            <w:tcW w:w="2235" w:type="dxa"/>
            <w:tcMar>
              <w:top w:w="57" w:type="dxa"/>
              <w:bottom w:w="57" w:type="dxa"/>
            </w:tcMar>
          </w:tcPr>
          <w:p w:rsidR="00C241C7" w:rsidRPr="00C241C7" w:rsidRDefault="00C241C7" w:rsidP="00C241C7">
            <w:pPr>
              <w:jc w:val="both"/>
              <w:rPr>
                <w:b/>
              </w:rPr>
            </w:pPr>
            <w:r w:rsidRPr="00C241C7">
              <w:rPr>
                <w:b/>
              </w:rPr>
              <w:t>Versión:</w:t>
            </w:r>
          </w:p>
        </w:tc>
        <w:tc>
          <w:tcPr>
            <w:tcW w:w="6520" w:type="dxa"/>
            <w:tcMar>
              <w:top w:w="57" w:type="dxa"/>
              <w:bottom w:w="57" w:type="dxa"/>
            </w:tcMar>
            <w:vAlign w:val="center"/>
          </w:tcPr>
          <w:p w:rsidR="00C241C7" w:rsidRDefault="00C241C7" w:rsidP="00C241C7">
            <w:pPr>
              <w:jc w:val="both"/>
            </w:pPr>
            <w:r>
              <w:t>00</w:t>
            </w:r>
          </w:p>
        </w:tc>
      </w:tr>
      <w:tr w:rsidR="00C241C7" w:rsidTr="00C241C7">
        <w:tc>
          <w:tcPr>
            <w:tcW w:w="2235" w:type="dxa"/>
            <w:tcMar>
              <w:top w:w="57" w:type="dxa"/>
              <w:bottom w:w="57" w:type="dxa"/>
            </w:tcMar>
          </w:tcPr>
          <w:p w:rsidR="00C241C7" w:rsidRPr="00C241C7" w:rsidRDefault="00C241C7" w:rsidP="00C241C7">
            <w:pPr>
              <w:jc w:val="both"/>
              <w:rPr>
                <w:b/>
              </w:rPr>
            </w:pPr>
            <w:r w:rsidRPr="00C241C7">
              <w:rPr>
                <w:b/>
              </w:rPr>
              <w:t>Categoría:</w:t>
            </w:r>
          </w:p>
        </w:tc>
        <w:tc>
          <w:tcPr>
            <w:tcW w:w="6520" w:type="dxa"/>
            <w:tcMar>
              <w:top w:w="57" w:type="dxa"/>
              <w:bottom w:w="57" w:type="dxa"/>
            </w:tcMar>
            <w:vAlign w:val="center"/>
          </w:tcPr>
          <w:p w:rsidR="00C241C7" w:rsidRDefault="00C241C7" w:rsidP="00C241C7">
            <w:pPr>
              <w:jc w:val="both"/>
            </w:pPr>
            <w:r>
              <w:t>Técnico</w:t>
            </w:r>
          </w:p>
        </w:tc>
      </w:tr>
      <w:tr w:rsidR="00C241C7" w:rsidTr="00C241C7">
        <w:tc>
          <w:tcPr>
            <w:tcW w:w="2235" w:type="dxa"/>
            <w:tcMar>
              <w:top w:w="57" w:type="dxa"/>
              <w:bottom w:w="57" w:type="dxa"/>
            </w:tcMar>
          </w:tcPr>
          <w:p w:rsidR="00C241C7" w:rsidRPr="00C241C7" w:rsidRDefault="00C241C7" w:rsidP="00C241C7">
            <w:pPr>
              <w:jc w:val="both"/>
              <w:rPr>
                <w:b/>
              </w:rPr>
            </w:pPr>
            <w:r w:rsidRPr="00C241C7">
              <w:rPr>
                <w:b/>
              </w:rPr>
              <w:t>Descripción:</w:t>
            </w:r>
          </w:p>
        </w:tc>
        <w:tc>
          <w:tcPr>
            <w:tcW w:w="6520" w:type="dxa"/>
            <w:tcMar>
              <w:top w:w="57" w:type="dxa"/>
              <w:bottom w:w="57" w:type="dxa"/>
            </w:tcMar>
            <w:vAlign w:val="center"/>
          </w:tcPr>
          <w:p w:rsidR="00C241C7" w:rsidRDefault="00B21ECB" w:rsidP="00C241C7">
            <w:pPr>
              <w:jc w:val="both"/>
            </w:pPr>
            <w:r>
              <w:t>Estudio</w:t>
            </w:r>
            <w:r w:rsidR="00C241C7">
              <w:t xml:space="preserve"> de las arquitecturas de las redes de computación, clusters y los gestores que hacen posible la comunicación entre ellos para realizar el cálculo distribuido.</w:t>
            </w:r>
          </w:p>
          <w:p w:rsidR="00C241C7" w:rsidRDefault="00C241C7" w:rsidP="00C241C7">
            <w:pPr>
              <w:jc w:val="both"/>
            </w:pPr>
          </w:p>
        </w:tc>
      </w:tr>
    </w:tbl>
    <w:p w:rsidR="00DB0549" w:rsidRDefault="00DB0549" w:rsidP="00C241C7">
      <w:r>
        <w:tab/>
      </w:r>
    </w:p>
    <w:p w:rsidR="0014016E" w:rsidRDefault="0014016E" w:rsidP="00C241C7"/>
    <w:tbl>
      <w:tblPr>
        <w:tblStyle w:val="Tablaconcuadrcula"/>
        <w:tblW w:w="8755" w:type="dxa"/>
        <w:tblLook w:val="04A0"/>
      </w:tblPr>
      <w:tblGrid>
        <w:gridCol w:w="2235"/>
        <w:gridCol w:w="6520"/>
      </w:tblGrid>
      <w:tr w:rsidR="00C241C7" w:rsidTr="008666D7">
        <w:tc>
          <w:tcPr>
            <w:tcW w:w="2235" w:type="dxa"/>
            <w:tcMar>
              <w:top w:w="57" w:type="dxa"/>
              <w:bottom w:w="57" w:type="dxa"/>
            </w:tcMar>
          </w:tcPr>
          <w:p w:rsidR="00C241C7" w:rsidRPr="00C241C7" w:rsidRDefault="00C241C7" w:rsidP="008666D7">
            <w:pPr>
              <w:jc w:val="both"/>
              <w:rPr>
                <w:b/>
              </w:rPr>
            </w:pPr>
            <w:r w:rsidRPr="00C241C7">
              <w:rPr>
                <w:b/>
              </w:rPr>
              <w:t>Código:</w:t>
            </w:r>
          </w:p>
        </w:tc>
        <w:tc>
          <w:tcPr>
            <w:tcW w:w="6520" w:type="dxa"/>
            <w:tcMar>
              <w:top w:w="57" w:type="dxa"/>
              <w:bottom w:w="57" w:type="dxa"/>
            </w:tcMar>
            <w:vAlign w:val="center"/>
          </w:tcPr>
          <w:p w:rsidR="00C241C7" w:rsidRPr="00C241C7" w:rsidRDefault="00C241C7" w:rsidP="008666D7">
            <w:pPr>
              <w:jc w:val="both"/>
              <w:rPr>
                <w:b/>
              </w:rPr>
            </w:pPr>
            <w:r w:rsidRPr="00C241C7">
              <w:rPr>
                <w:rFonts w:asciiTheme="majorHAnsi" w:hAnsiTheme="majorHAnsi"/>
                <w:b/>
              </w:rPr>
              <w:t>RQ-</w:t>
            </w:r>
            <w:r>
              <w:rPr>
                <w:rFonts w:asciiTheme="majorHAnsi" w:hAnsiTheme="majorHAnsi"/>
                <w:b/>
              </w:rPr>
              <w:t>011</w:t>
            </w:r>
          </w:p>
        </w:tc>
      </w:tr>
      <w:tr w:rsidR="00C241C7" w:rsidTr="008666D7">
        <w:tc>
          <w:tcPr>
            <w:tcW w:w="2235" w:type="dxa"/>
            <w:tcMar>
              <w:top w:w="57" w:type="dxa"/>
              <w:bottom w:w="57" w:type="dxa"/>
            </w:tcMar>
          </w:tcPr>
          <w:p w:rsidR="00C241C7" w:rsidRPr="00C241C7" w:rsidRDefault="00C241C7" w:rsidP="008666D7">
            <w:pPr>
              <w:jc w:val="both"/>
              <w:rPr>
                <w:b/>
              </w:rPr>
            </w:pPr>
            <w:r w:rsidRPr="00C241C7">
              <w:rPr>
                <w:b/>
              </w:rPr>
              <w:t>Nombre:</w:t>
            </w:r>
          </w:p>
        </w:tc>
        <w:tc>
          <w:tcPr>
            <w:tcW w:w="6520" w:type="dxa"/>
            <w:tcMar>
              <w:top w:w="57" w:type="dxa"/>
              <w:bottom w:w="57" w:type="dxa"/>
            </w:tcMar>
            <w:vAlign w:val="center"/>
          </w:tcPr>
          <w:p w:rsidR="00C241C7" w:rsidRPr="00C241C7" w:rsidRDefault="00C241C7" w:rsidP="008666D7">
            <w:pPr>
              <w:jc w:val="both"/>
              <w:rPr>
                <w:i/>
              </w:rPr>
            </w:pPr>
            <w:r>
              <w:rPr>
                <w:rFonts w:asciiTheme="majorHAnsi" w:hAnsiTheme="majorHAnsi"/>
                <w:i/>
              </w:rPr>
              <w:t>Arquitectura</w:t>
            </w:r>
          </w:p>
        </w:tc>
      </w:tr>
      <w:tr w:rsidR="00C241C7" w:rsidTr="008666D7">
        <w:tc>
          <w:tcPr>
            <w:tcW w:w="2235" w:type="dxa"/>
            <w:tcMar>
              <w:top w:w="57" w:type="dxa"/>
              <w:bottom w:w="57" w:type="dxa"/>
            </w:tcMar>
          </w:tcPr>
          <w:p w:rsidR="00C241C7" w:rsidRPr="00C241C7" w:rsidRDefault="00C241C7" w:rsidP="008666D7">
            <w:pPr>
              <w:jc w:val="both"/>
              <w:rPr>
                <w:b/>
              </w:rPr>
            </w:pPr>
            <w:r w:rsidRPr="00C241C7">
              <w:rPr>
                <w:b/>
              </w:rPr>
              <w:t>Versión:</w:t>
            </w:r>
          </w:p>
        </w:tc>
        <w:tc>
          <w:tcPr>
            <w:tcW w:w="6520" w:type="dxa"/>
            <w:tcMar>
              <w:top w:w="57" w:type="dxa"/>
              <w:bottom w:w="57" w:type="dxa"/>
            </w:tcMar>
            <w:vAlign w:val="center"/>
          </w:tcPr>
          <w:p w:rsidR="00C241C7" w:rsidRDefault="00C241C7" w:rsidP="008666D7">
            <w:pPr>
              <w:jc w:val="both"/>
            </w:pPr>
            <w:r>
              <w:t>00</w:t>
            </w:r>
          </w:p>
        </w:tc>
      </w:tr>
      <w:tr w:rsidR="00C241C7" w:rsidTr="008666D7">
        <w:tc>
          <w:tcPr>
            <w:tcW w:w="2235" w:type="dxa"/>
            <w:tcMar>
              <w:top w:w="57" w:type="dxa"/>
              <w:bottom w:w="57" w:type="dxa"/>
            </w:tcMar>
          </w:tcPr>
          <w:p w:rsidR="00C241C7" w:rsidRPr="00C241C7" w:rsidRDefault="00C241C7" w:rsidP="008666D7">
            <w:pPr>
              <w:jc w:val="both"/>
              <w:rPr>
                <w:b/>
              </w:rPr>
            </w:pPr>
            <w:r w:rsidRPr="00C241C7">
              <w:rPr>
                <w:b/>
              </w:rPr>
              <w:t>Categoría:</w:t>
            </w:r>
          </w:p>
        </w:tc>
        <w:tc>
          <w:tcPr>
            <w:tcW w:w="6520" w:type="dxa"/>
            <w:tcMar>
              <w:top w:w="57" w:type="dxa"/>
              <w:bottom w:w="57" w:type="dxa"/>
            </w:tcMar>
            <w:vAlign w:val="center"/>
          </w:tcPr>
          <w:p w:rsidR="00C241C7" w:rsidRDefault="00C241C7" w:rsidP="008666D7">
            <w:pPr>
              <w:jc w:val="both"/>
            </w:pPr>
            <w:r>
              <w:t>Técnico</w:t>
            </w:r>
          </w:p>
        </w:tc>
      </w:tr>
      <w:tr w:rsidR="00C241C7" w:rsidTr="008666D7">
        <w:tc>
          <w:tcPr>
            <w:tcW w:w="2235" w:type="dxa"/>
            <w:tcMar>
              <w:top w:w="57" w:type="dxa"/>
              <w:bottom w:w="57" w:type="dxa"/>
            </w:tcMar>
          </w:tcPr>
          <w:p w:rsidR="00C241C7" w:rsidRPr="00C241C7" w:rsidRDefault="00C241C7" w:rsidP="008666D7">
            <w:pPr>
              <w:jc w:val="both"/>
              <w:rPr>
                <w:b/>
              </w:rPr>
            </w:pPr>
            <w:r w:rsidRPr="00C241C7">
              <w:rPr>
                <w:b/>
              </w:rPr>
              <w:t>Descripción:</w:t>
            </w:r>
          </w:p>
        </w:tc>
        <w:tc>
          <w:tcPr>
            <w:tcW w:w="6520" w:type="dxa"/>
            <w:tcMar>
              <w:top w:w="57" w:type="dxa"/>
              <w:bottom w:w="57" w:type="dxa"/>
            </w:tcMar>
            <w:vAlign w:val="center"/>
          </w:tcPr>
          <w:p w:rsidR="00C241C7" w:rsidRDefault="00C241C7" w:rsidP="008666D7">
            <w:pPr>
              <w:jc w:val="both"/>
            </w:pPr>
            <w:r>
              <w:t>Es necesario estudiar las arquitecturas típicas de las redes de computación</w:t>
            </w:r>
            <w:r w:rsidR="008E1035">
              <w:t>,</w:t>
            </w:r>
            <w:r>
              <w:t xml:space="preserve"> </w:t>
            </w:r>
            <w:r w:rsidR="008E1035">
              <w:t xml:space="preserve">su funcionamiento y estructura </w:t>
            </w:r>
            <w:r>
              <w:t>como sistema de comunicaciones.</w:t>
            </w:r>
            <w:r w:rsidR="008E1035">
              <w:t xml:space="preserve"> Estudio de las topologías típicas en computación distribuida.</w:t>
            </w:r>
          </w:p>
          <w:p w:rsidR="00C241C7" w:rsidRDefault="00C241C7" w:rsidP="008666D7">
            <w:pPr>
              <w:jc w:val="both"/>
            </w:pPr>
          </w:p>
        </w:tc>
      </w:tr>
    </w:tbl>
    <w:p w:rsidR="008E1035" w:rsidRDefault="008E1035" w:rsidP="008D037A"/>
    <w:p w:rsidR="0014016E" w:rsidRDefault="0014016E" w:rsidP="008D037A"/>
    <w:tbl>
      <w:tblPr>
        <w:tblStyle w:val="Tablaconcuadrcula"/>
        <w:tblW w:w="8755" w:type="dxa"/>
        <w:tblLook w:val="04A0"/>
      </w:tblPr>
      <w:tblGrid>
        <w:gridCol w:w="2235"/>
        <w:gridCol w:w="6520"/>
      </w:tblGrid>
      <w:tr w:rsidR="008E1035" w:rsidTr="008666D7">
        <w:tc>
          <w:tcPr>
            <w:tcW w:w="2235" w:type="dxa"/>
            <w:tcMar>
              <w:top w:w="57" w:type="dxa"/>
              <w:bottom w:w="57" w:type="dxa"/>
            </w:tcMar>
          </w:tcPr>
          <w:p w:rsidR="008E1035" w:rsidRPr="00C241C7" w:rsidRDefault="008E1035" w:rsidP="008666D7">
            <w:pPr>
              <w:jc w:val="both"/>
              <w:rPr>
                <w:b/>
              </w:rPr>
            </w:pPr>
            <w:r w:rsidRPr="00C241C7">
              <w:rPr>
                <w:b/>
              </w:rPr>
              <w:lastRenderedPageBreak/>
              <w:t>Código:</w:t>
            </w:r>
          </w:p>
        </w:tc>
        <w:tc>
          <w:tcPr>
            <w:tcW w:w="6520" w:type="dxa"/>
            <w:tcMar>
              <w:top w:w="57" w:type="dxa"/>
              <w:bottom w:w="57" w:type="dxa"/>
            </w:tcMar>
            <w:vAlign w:val="center"/>
          </w:tcPr>
          <w:p w:rsidR="008E1035" w:rsidRPr="00C241C7" w:rsidRDefault="008E1035" w:rsidP="008666D7">
            <w:pPr>
              <w:jc w:val="both"/>
              <w:rPr>
                <w:b/>
              </w:rPr>
            </w:pPr>
            <w:r w:rsidRPr="00C241C7">
              <w:rPr>
                <w:rFonts w:asciiTheme="majorHAnsi" w:hAnsiTheme="majorHAnsi"/>
                <w:b/>
              </w:rPr>
              <w:t>RQ-</w:t>
            </w:r>
            <w:r>
              <w:rPr>
                <w:rFonts w:asciiTheme="majorHAnsi" w:hAnsiTheme="majorHAnsi"/>
                <w:b/>
              </w:rPr>
              <w:t>012</w:t>
            </w:r>
          </w:p>
        </w:tc>
      </w:tr>
      <w:tr w:rsidR="008E1035" w:rsidTr="008666D7">
        <w:tc>
          <w:tcPr>
            <w:tcW w:w="2235" w:type="dxa"/>
            <w:tcMar>
              <w:top w:w="57" w:type="dxa"/>
              <w:bottom w:w="57" w:type="dxa"/>
            </w:tcMar>
          </w:tcPr>
          <w:p w:rsidR="008E1035" w:rsidRPr="00C241C7" w:rsidRDefault="008E1035" w:rsidP="008666D7">
            <w:pPr>
              <w:jc w:val="both"/>
              <w:rPr>
                <w:b/>
              </w:rPr>
            </w:pPr>
            <w:r w:rsidRPr="00C241C7">
              <w:rPr>
                <w:b/>
              </w:rPr>
              <w:t>Nombre:</w:t>
            </w:r>
          </w:p>
        </w:tc>
        <w:tc>
          <w:tcPr>
            <w:tcW w:w="6520" w:type="dxa"/>
            <w:tcMar>
              <w:top w:w="57" w:type="dxa"/>
              <w:bottom w:w="57" w:type="dxa"/>
            </w:tcMar>
            <w:vAlign w:val="center"/>
          </w:tcPr>
          <w:p w:rsidR="008E1035" w:rsidRPr="00C241C7" w:rsidRDefault="008E1035" w:rsidP="008666D7">
            <w:pPr>
              <w:jc w:val="both"/>
              <w:rPr>
                <w:i/>
              </w:rPr>
            </w:pPr>
            <w:r>
              <w:rPr>
                <w:rFonts w:asciiTheme="majorHAnsi" w:hAnsiTheme="majorHAnsi"/>
                <w:i/>
              </w:rPr>
              <w:t>Condor</w:t>
            </w:r>
          </w:p>
        </w:tc>
      </w:tr>
      <w:tr w:rsidR="008E1035" w:rsidTr="008666D7">
        <w:tc>
          <w:tcPr>
            <w:tcW w:w="2235" w:type="dxa"/>
            <w:tcMar>
              <w:top w:w="57" w:type="dxa"/>
              <w:bottom w:w="57" w:type="dxa"/>
            </w:tcMar>
          </w:tcPr>
          <w:p w:rsidR="008E1035" w:rsidRPr="00C241C7" w:rsidRDefault="008E1035" w:rsidP="008666D7">
            <w:pPr>
              <w:jc w:val="both"/>
              <w:rPr>
                <w:b/>
              </w:rPr>
            </w:pPr>
            <w:r w:rsidRPr="00C241C7">
              <w:rPr>
                <w:b/>
              </w:rPr>
              <w:t>Versión:</w:t>
            </w:r>
          </w:p>
        </w:tc>
        <w:tc>
          <w:tcPr>
            <w:tcW w:w="6520" w:type="dxa"/>
            <w:tcMar>
              <w:top w:w="57" w:type="dxa"/>
              <w:bottom w:w="57" w:type="dxa"/>
            </w:tcMar>
            <w:vAlign w:val="center"/>
          </w:tcPr>
          <w:p w:rsidR="008E1035" w:rsidRDefault="008E1035" w:rsidP="008666D7">
            <w:pPr>
              <w:jc w:val="both"/>
            </w:pPr>
            <w:r>
              <w:t>00</w:t>
            </w:r>
          </w:p>
        </w:tc>
      </w:tr>
      <w:tr w:rsidR="008E1035" w:rsidTr="008666D7">
        <w:tc>
          <w:tcPr>
            <w:tcW w:w="2235" w:type="dxa"/>
            <w:tcMar>
              <w:top w:w="57" w:type="dxa"/>
              <w:bottom w:w="57" w:type="dxa"/>
            </w:tcMar>
          </w:tcPr>
          <w:p w:rsidR="008E1035" w:rsidRPr="00C241C7" w:rsidRDefault="008E1035" w:rsidP="008666D7">
            <w:pPr>
              <w:jc w:val="both"/>
              <w:rPr>
                <w:b/>
              </w:rPr>
            </w:pPr>
            <w:r w:rsidRPr="00C241C7">
              <w:rPr>
                <w:b/>
              </w:rPr>
              <w:t>Categoría:</w:t>
            </w:r>
          </w:p>
        </w:tc>
        <w:tc>
          <w:tcPr>
            <w:tcW w:w="6520" w:type="dxa"/>
            <w:tcMar>
              <w:top w:w="57" w:type="dxa"/>
              <w:bottom w:w="57" w:type="dxa"/>
            </w:tcMar>
            <w:vAlign w:val="center"/>
          </w:tcPr>
          <w:p w:rsidR="008E1035" w:rsidRDefault="008E1035" w:rsidP="008666D7">
            <w:pPr>
              <w:jc w:val="both"/>
            </w:pPr>
            <w:r>
              <w:t>Técnico</w:t>
            </w:r>
          </w:p>
        </w:tc>
      </w:tr>
      <w:tr w:rsidR="008E1035" w:rsidTr="008666D7">
        <w:tc>
          <w:tcPr>
            <w:tcW w:w="2235" w:type="dxa"/>
            <w:tcMar>
              <w:top w:w="57" w:type="dxa"/>
              <w:bottom w:w="57" w:type="dxa"/>
            </w:tcMar>
          </w:tcPr>
          <w:p w:rsidR="008E1035" w:rsidRPr="00C241C7" w:rsidRDefault="008E1035" w:rsidP="008666D7">
            <w:pPr>
              <w:jc w:val="both"/>
              <w:rPr>
                <w:b/>
              </w:rPr>
            </w:pPr>
            <w:r w:rsidRPr="00C241C7">
              <w:rPr>
                <w:b/>
              </w:rPr>
              <w:t>Descripción:</w:t>
            </w:r>
          </w:p>
        </w:tc>
        <w:tc>
          <w:tcPr>
            <w:tcW w:w="6520" w:type="dxa"/>
            <w:tcMar>
              <w:top w:w="57" w:type="dxa"/>
              <w:bottom w:w="57" w:type="dxa"/>
            </w:tcMar>
            <w:vAlign w:val="center"/>
          </w:tcPr>
          <w:p w:rsidR="008E1035" w:rsidRDefault="008E1035" w:rsidP="008666D7">
            <w:pPr>
              <w:jc w:val="both"/>
            </w:pPr>
            <w:r>
              <w:t xml:space="preserve">Condor es un software de gestión de procesos basado en colas. Estudiar el funcionamiento de Condor y sus aplicaciones en la computación distribuida y más concretamente en la resolución del problema del Isomorfismo de Grafos así como en la prueba del </w:t>
            </w:r>
            <w:r w:rsidRPr="00726DF4">
              <w:t>teorema de Köchem-Specker</w:t>
            </w:r>
            <w:r>
              <w:t xml:space="preserve"> y la conjetura de Peres.</w:t>
            </w:r>
          </w:p>
          <w:p w:rsidR="008E1035" w:rsidRDefault="008E1035" w:rsidP="008666D7">
            <w:pPr>
              <w:jc w:val="both"/>
            </w:pPr>
          </w:p>
        </w:tc>
      </w:tr>
    </w:tbl>
    <w:p w:rsidR="008D037A" w:rsidRDefault="008D037A" w:rsidP="008D037A">
      <w:r>
        <w:tab/>
      </w:r>
    </w:p>
    <w:p w:rsidR="0014016E" w:rsidRDefault="0014016E" w:rsidP="008D037A"/>
    <w:tbl>
      <w:tblPr>
        <w:tblStyle w:val="Tablaconcuadrcula"/>
        <w:tblW w:w="8755" w:type="dxa"/>
        <w:tblLook w:val="04A0"/>
      </w:tblPr>
      <w:tblGrid>
        <w:gridCol w:w="2235"/>
        <w:gridCol w:w="6520"/>
      </w:tblGrid>
      <w:tr w:rsidR="008E1035" w:rsidTr="008666D7">
        <w:tc>
          <w:tcPr>
            <w:tcW w:w="2235" w:type="dxa"/>
            <w:tcMar>
              <w:top w:w="57" w:type="dxa"/>
              <w:bottom w:w="57" w:type="dxa"/>
            </w:tcMar>
          </w:tcPr>
          <w:p w:rsidR="008E1035" w:rsidRPr="00C241C7" w:rsidRDefault="008E1035" w:rsidP="008666D7">
            <w:pPr>
              <w:jc w:val="both"/>
              <w:rPr>
                <w:b/>
              </w:rPr>
            </w:pPr>
            <w:r w:rsidRPr="00C241C7">
              <w:rPr>
                <w:b/>
              </w:rPr>
              <w:t>Código:</w:t>
            </w:r>
          </w:p>
        </w:tc>
        <w:tc>
          <w:tcPr>
            <w:tcW w:w="6520" w:type="dxa"/>
            <w:tcMar>
              <w:top w:w="57" w:type="dxa"/>
              <w:bottom w:w="57" w:type="dxa"/>
            </w:tcMar>
            <w:vAlign w:val="center"/>
          </w:tcPr>
          <w:p w:rsidR="008E1035" w:rsidRPr="00C241C7" w:rsidRDefault="008E1035" w:rsidP="008666D7">
            <w:pPr>
              <w:jc w:val="both"/>
              <w:rPr>
                <w:b/>
              </w:rPr>
            </w:pPr>
            <w:r w:rsidRPr="00C241C7">
              <w:rPr>
                <w:rFonts w:asciiTheme="majorHAnsi" w:hAnsiTheme="majorHAnsi"/>
                <w:b/>
              </w:rPr>
              <w:t>RQ-</w:t>
            </w:r>
            <w:r>
              <w:rPr>
                <w:rFonts w:asciiTheme="majorHAnsi" w:hAnsiTheme="majorHAnsi"/>
                <w:b/>
              </w:rPr>
              <w:t>013</w:t>
            </w:r>
          </w:p>
        </w:tc>
      </w:tr>
      <w:tr w:rsidR="008E1035" w:rsidTr="008666D7">
        <w:tc>
          <w:tcPr>
            <w:tcW w:w="2235" w:type="dxa"/>
            <w:tcMar>
              <w:top w:w="57" w:type="dxa"/>
              <w:bottom w:w="57" w:type="dxa"/>
            </w:tcMar>
          </w:tcPr>
          <w:p w:rsidR="008E1035" w:rsidRPr="00C241C7" w:rsidRDefault="008E1035" w:rsidP="008666D7">
            <w:pPr>
              <w:jc w:val="both"/>
              <w:rPr>
                <w:b/>
              </w:rPr>
            </w:pPr>
            <w:r w:rsidRPr="00C241C7">
              <w:rPr>
                <w:b/>
              </w:rPr>
              <w:t>Nombre:</w:t>
            </w:r>
          </w:p>
        </w:tc>
        <w:tc>
          <w:tcPr>
            <w:tcW w:w="6520" w:type="dxa"/>
            <w:tcMar>
              <w:top w:w="57" w:type="dxa"/>
              <w:bottom w:w="57" w:type="dxa"/>
            </w:tcMar>
            <w:vAlign w:val="center"/>
          </w:tcPr>
          <w:p w:rsidR="008E1035" w:rsidRPr="00C241C7" w:rsidRDefault="008E1035" w:rsidP="008666D7">
            <w:pPr>
              <w:jc w:val="both"/>
              <w:rPr>
                <w:i/>
              </w:rPr>
            </w:pPr>
            <w:r>
              <w:rPr>
                <w:rFonts w:asciiTheme="majorHAnsi" w:hAnsiTheme="majorHAnsi"/>
                <w:i/>
              </w:rPr>
              <w:t>SGE (Sun Grid Engine)</w:t>
            </w:r>
          </w:p>
        </w:tc>
      </w:tr>
      <w:tr w:rsidR="008E1035" w:rsidTr="008666D7">
        <w:tc>
          <w:tcPr>
            <w:tcW w:w="2235" w:type="dxa"/>
            <w:tcMar>
              <w:top w:w="57" w:type="dxa"/>
              <w:bottom w:w="57" w:type="dxa"/>
            </w:tcMar>
          </w:tcPr>
          <w:p w:rsidR="008E1035" w:rsidRPr="00C241C7" w:rsidRDefault="008E1035" w:rsidP="008666D7">
            <w:pPr>
              <w:jc w:val="both"/>
              <w:rPr>
                <w:b/>
              </w:rPr>
            </w:pPr>
            <w:r w:rsidRPr="00C241C7">
              <w:rPr>
                <w:b/>
              </w:rPr>
              <w:t>Versión:</w:t>
            </w:r>
          </w:p>
        </w:tc>
        <w:tc>
          <w:tcPr>
            <w:tcW w:w="6520" w:type="dxa"/>
            <w:tcMar>
              <w:top w:w="57" w:type="dxa"/>
              <w:bottom w:w="57" w:type="dxa"/>
            </w:tcMar>
            <w:vAlign w:val="center"/>
          </w:tcPr>
          <w:p w:rsidR="008E1035" w:rsidRDefault="008E1035" w:rsidP="008666D7">
            <w:pPr>
              <w:jc w:val="both"/>
            </w:pPr>
            <w:r>
              <w:t>00</w:t>
            </w:r>
          </w:p>
        </w:tc>
      </w:tr>
      <w:tr w:rsidR="008E1035" w:rsidTr="008666D7">
        <w:tc>
          <w:tcPr>
            <w:tcW w:w="2235" w:type="dxa"/>
            <w:tcMar>
              <w:top w:w="57" w:type="dxa"/>
              <w:bottom w:w="57" w:type="dxa"/>
            </w:tcMar>
          </w:tcPr>
          <w:p w:rsidR="008E1035" w:rsidRPr="00C241C7" w:rsidRDefault="008E1035" w:rsidP="008666D7">
            <w:pPr>
              <w:jc w:val="both"/>
              <w:rPr>
                <w:b/>
              </w:rPr>
            </w:pPr>
            <w:r w:rsidRPr="00C241C7">
              <w:rPr>
                <w:b/>
              </w:rPr>
              <w:t>Categoría:</w:t>
            </w:r>
          </w:p>
        </w:tc>
        <w:tc>
          <w:tcPr>
            <w:tcW w:w="6520" w:type="dxa"/>
            <w:tcMar>
              <w:top w:w="57" w:type="dxa"/>
              <w:bottom w:w="57" w:type="dxa"/>
            </w:tcMar>
            <w:vAlign w:val="center"/>
          </w:tcPr>
          <w:p w:rsidR="008E1035" w:rsidRDefault="008E1035" w:rsidP="008666D7">
            <w:pPr>
              <w:jc w:val="both"/>
            </w:pPr>
            <w:r>
              <w:t>Técnico</w:t>
            </w:r>
          </w:p>
        </w:tc>
      </w:tr>
      <w:tr w:rsidR="008E1035" w:rsidTr="008666D7">
        <w:tc>
          <w:tcPr>
            <w:tcW w:w="2235" w:type="dxa"/>
            <w:tcMar>
              <w:top w:w="57" w:type="dxa"/>
              <w:bottom w:w="57" w:type="dxa"/>
            </w:tcMar>
          </w:tcPr>
          <w:p w:rsidR="008E1035" w:rsidRPr="00C241C7" w:rsidRDefault="008E1035" w:rsidP="008666D7">
            <w:pPr>
              <w:jc w:val="both"/>
              <w:rPr>
                <w:b/>
              </w:rPr>
            </w:pPr>
            <w:r w:rsidRPr="00C241C7">
              <w:rPr>
                <w:b/>
              </w:rPr>
              <w:t>Descripción:</w:t>
            </w:r>
          </w:p>
        </w:tc>
        <w:tc>
          <w:tcPr>
            <w:tcW w:w="6520" w:type="dxa"/>
            <w:tcMar>
              <w:top w:w="57" w:type="dxa"/>
              <w:bottom w:w="57" w:type="dxa"/>
            </w:tcMar>
            <w:vAlign w:val="center"/>
          </w:tcPr>
          <w:p w:rsidR="008E1035" w:rsidRDefault="008E1035" w:rsidP="008666D7">
            <w:pPr>
              <w:jc w:val="both"/>
            </w:pPr>
            <w:r>
              <w:t xml:space="preserve">SGE es el software de gestión de procesos basado en colas de Sun Microsystems. Estudiar el funcionamiento de SGE y sus aplicaciones en la computación distribuida y más concretamente en la resolución del problema del Isomorfismo de Grafos así como en la prueba del </w:t>
            </w:r>
            <w:r w:rsidRPr="00726DF4">
              <w:t>teorema de Köchem-Specker</w:t>
            </w:r>
            <w:r>
              <w:t xml:space="preserve"> y la conjetura de Peres.</w:t>
            </w:r>
          </w:p>
          <w:p w:rsidR="008E1035" w:rsidRDefault="008E1035" w:rsidP="008666D7">
            <w:pPr>
              <w:jc w:val="both"/>
            </w:pPr>
          </w:p>
        </w:tc>
      </w:tr>
    </w:tbl>
    <w:p w:rsidR="008E1035" w:rsidRDefault="008E1035" w:rsidP="008D037A"/>
    <w:p w:rsidR="0014016E" w:rsidRDefault="0014016E" w:rsidP="008D037A"/>
    <w:tbl>
      <w:tblPr>
        <w:tblStyle w:val="Tablaconcuadrcula"/>
        <w:tblW w:w="8755" w:type="dxa"/>
        <w:tblLook w:val="04A0"/>
      </w:tblPr>
      <w:tblGrid>
        <w:gridCol w:w="2235"/>
        <w:gridCol w:w="6520"/>
      </w:tblGrid>
      <w:tr w:rsidR="008E1035" w:rsidTr="008666D7">
        <w:tc>
          <w:tcPr>
            <w:tcW w:w="2235" w:type="dxa"/>
            <w:tcMar>
              <w:top w:w="57" w:type="dxa"/>
              <w:bottom w:w="57" w:type="dxa"/>
            </w:tcMar>
          </w:tcPr>
          <w:p w:rsidR="008E1035" w:rsidRPr="00C241C7" w:rsidRDefault="008E1035" w:rsidP="008666D7">
            <w:pPr>
              <w:jc w:val="both"/>
              <w:rPr>
                <w:b/>
              </w:rPr>
            </w:pPr>
            <w:r w:rsidRPr="00C241C7">
              <w:rPr>
                <w:b/>
              </w:rPr>
              <w:t>Código:</w:t>
            </w:r>
          </w:p>
        </w:tc>
        <w:tc>
          <w:tcPr>
            <w:tcW w:w="6520" w:type="dxa"/>
            <w:tcMar>
              <w:top w:w="57" w:type="dxa"/>
              <w:bottom w:w="57" w:type="dxa"/>
            </w:tcMar>
            <w:vAlign w:val="center"/>
          </w:tcPr>
          <w:p w:rsidR="008E1035" w:rsidRPr="00C241C7" w:rsidRDefault="008E1035" w:rsidP="008666D7">
            <w:pPr>
              <w:jc w:val="both"/>
              <w:rPr>
                <w:b/>
              </w:rPr>
            </w:pPr>
            <w:r w:rsidRPr="00C241C7">
              <w:rPr>
                <w:rFonts w:asciiTheme="majorHAnsi" w:hAnsiTheme="majorHAnsi"/>
                <w:b/>
              </w:rPr>
              <w:t>RQ-</w:t>
            </w:r>
            <w:r>
              <w:rPr>
                <w:rFonts w:asciiTheme="majorHAnsi" w:hAnsiTheme="majorHAnsi"/>
                <w:b/>
              </w:rPr>
              <w:t>020</w:t>
            </w:r>
          </w:p>
        </w:tc>
      </w:tr>
      <w:tr w:rsidR="008E1035" w:rsidTr="008666D7">
        <w:tc>
          <w:tcPr>
            <w:tcW w:w="2235" w:type="dxa"/>
            <w:tcMar>
              <w:top w:w="57" w:type="dxa"/>
              <w:bottom w:w="57" w:type="dxa"/>
            </w:tcMar>
          </w:tcPr>
          <w:p w:rsidR="008E1035" w:rsidRPr="00C241C7" w:rsidRDefault="008E1035" w:rsidP="008666D7">
            <w:pPr>
              <w:jc w:val="both"/>
              <w:rPr>
                <w:b/>
              </w:rPr>
            </w:pPr>
            <w:r w:rsidRPr="00C241C7">
              <w:rPr>
                <w:b/>
              </w:rPr>
              <w:t>Nombre:</w:t>
            </w:r>
          </w:p>
        </w:tc>
        <w:tc>
          <w:tcPr>
            <w:tcW w:w="6520" w:type="dxa"/>
            <w:tcMar>
              <w:top w:w="57" w:type="dxa"/>
              <w:bottom w:w="57" w:type="dxa"/>
            </w:tcMar>
            <w:vAlign w:val="center"/>
          </w:tcPr>
          <w:p w:rsidR="008E1035" w:rsidRPr="008E1035" w:rsidRDefault="008E1035" w:rsidP="008666D7">
            <w:pPr>
              <w:jc w:val="both"/>
              <w:rPr>
                <w:i/>
              </w:rPr>
            </w:pPr>
            <w:r w:rsidRPr="008E1035">
              <w:rPr>
                <w:rFonts w:asciiTheme="majorHAnsi" w:hAnsiTheme="majorHAnsi"/>
                <w:i/>
              </w:rPr>
              <w:t>Software de generación de grafos Nauty</w:t>
            </w:r>
          </w:p>
        </w:tc>
      </w:tr>
      <w:tr w:rsidR="008E1035" w:rsidTr="008666D7">
        <w:tc>
          <w:tcPr>
            <w:tcW w:w="2235" w:type="dxa"/>
            <w:tcMar>
              <w:top w:w="57" w:type="dxa"/>
              <w:bottom w:w="57" w:type="dxa"/>
            </w:tcMar>
          </w:tcPr>
          <w:p w:rsidR="008E1035" w:rsidRPr="00C241C7" w:rsidRDefault="008E1035" w:rsidP="008666D7">
            <w:pPr>
              <w:jc w:val="both"/>
              <w:rPr>
                <w:b/>
              </w:rPr>
            </w:pPr>
            <w:r w:rsidRPr="00C241C7">
              <w:rPr>
                <w:b/>
              </w:rPr>
              <w:t>Versión:</w:t>
            </w:r>
          </w:p>
        </w:tc>
        <w:tc>
          <w:tcPr>
            <w:tcW w:w="6520" w:type="dxa"/>
            <w:tcMar>
              <w:top w:w="57" w:type="dxa"/>
              <w:bottom w:w="57" w:type="dxa"/>
            </w:tcMar>
            <w:vAlign w:val="center"/>
          </w:tcPr>
          <w:p w:rsidR="008E1035" w:rsidRDefault="008E1035" w:rsidP="008666D7">
            <w:pPr>
              <w:jc w:val="both"/>
            </w:pPr>
            <w:r>
              <w:t>00</w:t>
            </w:r>
          </w:p>
        </w:tc>
      </w:tr>
      <w:tr w:rsidR="008E1035" w:rsidTr="008666D7">
        <w:tc>
          <w:tcPr>
            <w:tcW w:w="2235" w:type="dxa"/>
            <w:tcMar>
              <w:top w:w="57" w:type="dxa"/>
              <w:bottom w:w="57" w:type="dxa"/>
            </w:tcMar>
          </w:tcPr>
          <w:p w:rsidR="008E1035" w:rsidRPr="00C241C7" w:rsidRDefault="008E1035" w:rsidP="008666D7">
            <w:pPr>
              <w:jc w:val="both"/>
              <w:rPr>
                <w:b/>
              </w:rPr>
            </w:pPr>
            <w:r w:rsidRPr="00C241C7">
              <w:rPr>
                <w:b/>
              </w:rPr>
              <w:t>Categoría:</w:t>
            </w:r>
          </w:p>
        </w:tc>
        <w:tc>
          <w:tcPr>
            <w:tcW w:w="6520" w:type="dxa"/>
            <w:tcMar>
              <w:top w:w="57" w:type="dxa"/>
              <w:bottom w:w="57" w:type="dxa"/>
            </w:tcMar>
            <w:vAlign w:val="center"/>
          </w:tcPr>
          <w:p w:rsidR="008E1035" w:rsidRDefault="008E1035" w:rsidP="008666D7">
            <w:pPr>
              <w:jc w:val="both"/>
            </w:pPr>
            <w:r>
              <w:t>Técnico</w:t>
            </w:r>
          </w:p>
        </w:tc>
      </w:tr>
      <w:tr w:rsidR="008E1035" w:rsidTr="008666D7">
        <w:tc>
          <w:tcPr>
            <w:tcW w:w="2235" w:type="dxa"/>
            <w:tcMar>
              <w:top w:w="57" w:type="dxa"/>
              <w:bottom w:w="57" w:type="dxa"/>
            </w:tcMar>
          </w:tcPr>
          <w:p w:rsidR="008E1035" w:rsidRPr="00C241C7" w:rsidRDefault="008E1035" w:rsidP="008666D7">
            <w:pPr>
              <w:jc w:val="both"/>
              <w:rPr>
                <w:b/>
              </w:rPr>
            </w:pPr>
            <w:r w:rsidRPr="00C241C7">
              <w:rPr>
                <w:b/>
              </w:rPr>
              <w:t>Descripción:</w:t>
            </w:r>
          </w:p>
        </w:tc>
        <w:tc>
          <w:tcPr>
            <w:tcW w:w="6520" w:type="dxa"/>
            <w:tcMar>
              <w:top w:w="57" w:type="dxa"/>
              <w:bottom w:w="57" w:type="dxa"/>
            </w:tcMar>
            <w:vAlign w:val="center"/>
          </w:tcPr>
          <w:p w:rsidR="008E1035" w:rsidRDefault="008E1035" w:rsidP="007B27A2">
            <w:pPr>
              <w:jc w:val="both"/>
            </w:pPr>
            <w:r>
              <w:t>Nauty es el acrónimo de “</w:t>
            </w:r>
            <w:r w:rsidRPr="008E1035">
              <w:rPr>
                <w:b/>
              </w:rPr>
              <w:t>N</w:t>
            </w:r>
            <w:r>
              <w:t xml:space="preserve">ot </w:t>
            </w:r>
            <w:r w:rsidRPr="008E1035">
              <w:rPr>
                <w:b/>
              </w:rPr>
              <w:t>AUT</w:t>
            </w:r>
            <w:r>
              <w:t xml:space="preserve">omorphisms, </w:t>
            </w:r>
            <w:r w:rsidRPr="008E1035">
              <w:rPr>
                <w:b/>
              </w:rPr>
              <w:t>Y</w:t>
            </w:r>
            <w:r>
              <w:t>es?”. Es un software de ge</w:t>
            </w:r>
            <w:r w:rsidR="007B27A2">
              <w:t>neración de grafos. Estudiar los formatos de archivos más utilizados en el almacenamiento de grafos (y compatibles</w:t>
            </w:r>
          </w:p>
        </w:tc>
      </w:tr>
    </w:tbl>
    <w:p w:rsidR="008E1035" w:rsidRDefault="008E1035" w:rsidP="008D037A"/>
    <w:p w:rsidR="0014016E" w:rsidRDefault="0014016E" w:rsidP="008D037A"/>
    <w:tbl>
      <w:tblPr>
        <w:tblStyle w:val="Tablaconcuadrcula"/>
        <w:tblW w:w="8755" w:type="dxa"/>
        <w:tblLook w:val="04A0"/>
      </w:tblPr>
      <w:tblGrid>
        <w:gridCol w:w="2235"/>
        <w:gridCol w:w="6520"/>
      </w:tblGrid>
      <w:tr w:rsidR="007B27A2" w:rsidTr="008666D7">
        <w:tc>
          <w:tcPr>
            <w:tcW w:w="2235" w:type="dxa"/>
            <w:tcMar>
              <w:top w:w="57" w:type="dxa"/>
              <w:bottom w:w="57" w:type="dxa"/>
            </w:tcMar>
          </w:tcPr>
          <w:p w:rsidR="007B27A2" w:rsidRPr="00C241C7" w:rsidRDefault="007B27A2" w:rsidP="008666D7">
            <w:pPr>
              <w:jc w:val="both"/>
              <w:rPr>
                <w:b/>
              </w:rPr>
            </w:pPr>
            <w:r w:rsidRPr="00C241C7">
              <w:rPr>
                <w:b/>
              </w:rPr>
              <w:t>Código:</w:t>
            </w:r>
          </w:p>
        </w:tc>
        <w:tc>
          <w:tcPr>
            <w:tcW w:w="6520" w:type="dxa"/>
            <w:tcMar>
              <w:top w:w="57" w:type="dxa"/>
              <w:bottom w:w="57" w:type="dxa"/>
            </w:tcMar>
            <w:vAlign w:val="center"/>
          </w:tcPr>
          <w:p w:rsidR="007B27A2" w:rsidRPr="00C241C7" w:rsidRDefault="007B27A2" w:rsidP="008666D7">
            <w:pPr>
              <w:jc w:val="both"/>
              <w:rPr>
                <w:b/>
              </w:rPr>
            </w:pPr>
            <w:r w:rsidRPr="00C241C7">
              <w:rPr>
                <w:rFonts w:asciiTheme="majorHAnsi" w:hAnsiTheme="majorHAnsi"/>
                <w:b/>
              </w:rPr>
              <w:t>RQ-</w:t>
            </w:r>
            <w:r>
              <w:rPr>
                <w:rFonts w:asciiTheme="majorHAnsi" w:hAnsiTheme="majorHAnsi"/>
                <w:b/>
              </w:rPr>
              <w:t>021</w:t>
            </w:r>
          </w:p>
        </w:tc>
      </w:tr>
      <w:tr w:rsidR="007B27A2" w:rsidTr="008666D7">
        <w:tc>
          <w:tcPr>
            <w:tcW w:w="2235" w:type="dxa"/>
            <w:tcMar>
              <w:top w:w="57" w:type="dxa"/>
              <w:bottom w:w="57" w:type="dxa"/>
            </w:tcMar>
          </w:tcPr>
          <w:p w:rsidR="007B27A2" w:rsidRPr="00C241C7" w:rsidRDefault="007B27A2" w:rsidP="008666D7">
            <w:pPr>
              <w:jc w:val="both"/>
              <w:rPr>
                <w:b/>
              </w:rPr>
            </w:pPr>
            <w:r w:rsidRPr="00C241C7">
              <w:rPr>
                <w:b/>
              </w:rPr>
              <w:t>Nombre:</w:t>
            </w:r>
          </w:p>
        </w:tc>
        <w:tc>
          <w:tcPr>
            <w:tcW w:w="6520" w:type="dxa"/>
            <w:tcMar>
              <w:top w:w="57" w:type="dxa"/>
              <w:bottom w:w="57" w:type="dxa"/>
            </w:tcMar>
            <w:vAlign w:val="center"/>
          </w:tcPr>
          <w:p w:rsidR="007B27A2" w:rsidRPr="007B27A2" w:rsidRDefault="007B27A2" w:rsidP="008666D7">
            <w:pPr>
              <w:jc w:val="both"/>
              <w:rPr>
                <w:i/>
              </w:rPr>
            </w:pPr>
            <w:r w:rsidRPr="007B27A2">
              <w:rPr>
                <w:rFonts w:asciiTheme="majorHAnsi" w:hAnsiTheme="majorHAnsi"/>
                <w:i/>
              </w:rPr>
              <w:t>Adaptar problema al cálculo distribuido con Nauty</w:t>
            </w:r>
          </w:p>
        </w:tc>
      </w:tr>
      <w:tr w:rsidR="007B27A2" w:rsidTr="008666D7">
        <w:tc>
          <w:tcPr>
            <w:tcW w:w="2235" w:type="dxa"/>
            <w:tcMar>
              <w:top w:w="57" w:type="dxa"/>
              <w:bottom w:w="57" w:type="dxa"/>
            </w:tcMar>
          </w:tcPr>
          <w:p w:rsidR="007B27A2" w:rsidRPr="00C241C7" w:rsidRDefault="007B27A2" w:rsidP="008666D7">
            <w:pPr>
              <w:jc w:val="both"/>
              <w:rPr>
                <w:b/>
              </w:rPr>
            </w:pPr>
            <w:r w:rsidRPr="00C241C7">
              <w:rPr>
                <w:b/>
              </w:rPr>
              <w:t>Versión:</w:t>
            </w:r>
          </w:p>
        </w:tc>
        <w:tc>
          <w:tcPr>
            <w:tcW w:w="6520" w:type="dxa"/>
            <w:tcMar>
              <w:top w:w="57" w:type="dxa"/>
              <w:bottom w:w="57" w:type="dxa"/>
            </w:tcMar>
            <w:vAlign w:val="center"/>
          </w:tcPr>
          <w:p w:rsidR="007B27A2" w:rsidRDefault="007B27A2" w:rsidP="008666D7">
            <w:pPr>
              <w:jc w:val="both"/>
            </w:pPr>
            <w:r>
              <w:t>00</w:t>
            </w:r>
          </w:p>
        </w:tc>
      </w:tr>
      <w:tr w:rsidR="007B27A2" w:rsidTr="008666D7">
        <w:tc>
          <w:tcPr>
            <w:tcW w:w="2235" w:type="dxa"/>
            <w:tcMar>
              <w:top w:w="57" w:type="dxa"/>
              <w:bottom w:w="57" w:type="dxa"/>
            </w:tcMar>
          </w:tcPr>
          <w:p w:rsidR="007B27A2" w:rsidRPr="00C241C7" w:rsidRDefault="007B27A2" w:rsidP="008666D7">
            <w:pPr>
              <w:jc w:val="both"/>
              <w:rPr>
                <w:b/>
              </w:rPr>
            </w:pPr>
            <w:r w:rsidRPr="00C241C7">
              <w:rPr>
                <w:b/>
              </w:rPr>
              <w:t>Categoría:</w:t>
            </w:r>
          </w:p>
        </w:tc>
        <w:tc>
          <w:tcPr>
            <w:tcW w:w="6520" w:type="dxa"/>
            <w:tcMar>
              <w:top w:w="57" w:type="dxa"/>
              <w:bottom w:w="57" w:type="dxa"/>
            </w:tcMar>
            <w:vAlign w:val="center"/>
          </w:tcPr>
          <w:p w:rsidR="007B27A2" w:rsidRDefault="007B27A2" w:rsidP="008666D7">
            <w:pPr>
              <w:jc w:val="both"/>
            </w:pPr>
            <w:r>
              <w:t>Funcional</w:t>
            </w:r>
          </w:p>
        </w:tc>
      </w:tr>
      <w:tr w:rsidR="007B27A2" w:rsidTr="008666D7">
        <w:tc>
          <w:tcPr>
            <w:tcW w:w="2235" w:type="dxa"/>
            <w:tcMar>
              <w:top w:w="57" w:type="dxa"/>
              <w:bottom w:w="57" w:type="dxa"/>
            </w:tcMar>
          </w:tcPr>
          <w:p w:rsidR="007B27A2" w:rsidRPr="00C241C7" w:rsidRDefault="007B27A2" w:rsidP="008666D7">
            <w:pPr>
              <w:jc w:val="both"/>
              <w:rPr>
                <w:b/>
              </w:rPr>
            </w:pPr>
            <w:r w:rsidRPr="00C241C7">
              <w:rPr>
                <w:b/>
              </w:rPr>
              <w:lastRenderedPageBreak/>
              <w:t>Descripción:</w:t>
            </w:r>
          </w:p>
        </w:tc>
        <w:tc>
          <w:tcPr>
            <w:tcW w:w="6520" w:type="dxa"/>
            <w:tcMar>
              <w:top w:w="57" w:type="dxa"/>
              <w:bottom w:w="57" w:type="dxa"/>
            </w:tcMar>
            <w:vAlign w:val="center"/>
          </w:tcPr>
          <w:p w:rsidR="007B27A2" w:rsidRDefault="007B27A2" w:rsidP="008666D7">
            <w:pPr>
              <w:jc w:val="both"/>
            </w:pPr>
            <w:r>
              <w:t>Estudiar el uso de Nauty en una red de computación y ampliar los métodos de detección de grafos</w:t>
            </w:r>
            <w:r w:rsidR="00261CC7">
              <w:t xml:space="preserve"> de Nauty</w:t>
            </w:r>
            <w:r>
              <w:t xml:space="preserve"> para cumplir los requisitos de la prueba del </w:t>
            </w:r>
            <w:r w:rsidRPr="00726DF4">
              <w:t>teorema de Köchem-Specker</w:t>
            </w:r>
            <w:r>
              <w:t xml:space="preserve"> y la conjetura de Peres.</w:t>
            </w:r>
          </w:p>
        </w:tc>
      </w:tr>
    </w:tbl>
    <w:p w:rsidR="007B27A2" w:rsidRDefault="007B27A2" w:rsidP="008D037A"/>
    <w:p w:rsidR="0014016E" w:rsidRDefault="0014016E" w:rsidP="008D037A"/>
    <w:tbl>
      <w:tblPr>
        <w:tblStyle w:val="Tablaconcuadrcula"/>
        <w:tblW w:w="8755" w:type="dxa"/>
        <w:tblLook w:val="04A0"/>
      </w:tblPr>
      <w:tblGrid>
        <w:gridCol w:w="2235"/>
        <w:gridCol w:w="6520"/>
      </w:tblGrid>
      <w:tr w:rsidR="00261CC7" w:rsidTr="008666D7">
        <w:tc>
          <w:tcPr>
            <w:tcW w:w="2235" w:type="dxa"/>
            <w:tcMar>
              <w:top w:w="57" w:type="dxa"/>
              <w:bottom w:w="57" w:type="dxa"/>
            </w:tcMar>
          </w:tcPr>
          <w:p w:rsidR="00261CC7" w:rsidRPr="00C241C7" w:rsidRDefault="00261CC7" w:rsidP="008666D7">
            <w:pPr>
              <w:jc w:val="both"/>
              <w:rPr>
                <w:b/>
              </w:rPr>
            </w:pPr>
            <w:r w:rsidRPr="00C241C7">
              <w:rPr>
                <w:b/>
              </w:rPr>
              <w:t>Código:</w:t>
            </w:r>
          </w:p>
        </w:tc>
        <w:tc>
          <w:tcPr>
            <w:tcW w:w="6520" w:type="dxa"/>
            <w:tcMar>
              <w:top w:w="57" w:type="dxa"/>
              <w:bottom w:w="57" w:type="dxa"/>
            </w:tcMar>
            <w:vAlign w:val="center"/>
          </w:tcPr>
          <w:p w:rsidR="00261CC7" w:rsidRPr="00C241C7" w:rsidRDefault="00261CC7" w:rsidP="008666D7">
            <w:pPr>
              <w:jc w:val="both"/>
              <w:rPr>
                <w:b/>
              </w:rPr>
            </w:pPr>
            <w:r w:rsidRPr="00C241C7">
              <w:rPr>
                <w:rFonts w:asciiTheme="majorHAnsi" w:hAnsiTheme="majorHAnsi"/>
                <w:b/>
              </w:rPr>
              <w:t>RQ-</w:t>
            </w:r>
            <w:r>
              <w:rPr>
                <w:rFonts w:asciiTheme="majorHAnsi" w:hAnsiTheme="majorHAnsi"/>
                <w:b/>
              </w:rPr>
              <w:t>030</w:t>
            </w:r>
          </w:p>
        </w:tc>
      </w:tr>
      <w:tr w:rsidR="00261CC7" w:rsidTr="008666D7">
        <w:tc>
          <w:tcPr>
            <w:tcW w:w="2235" w:type="dxa"/>
            <w:tcMar>
              <w:top w:w="57" w:type="dxa"/>
              <w:bottom w:w="57" w:type="dxa"/>
            </w:tcMar>
          </w:tcPr>
          <w:p w:rsidR="00261CC7" w:rsidRPr="00C241C7" w:rsidRDefault="00261CC7" w:rsidP="008666D7">
            <w:pPr>
              <w:jc w:val="both"/>
              <w:rPr>
                <w:b/>
              </w:rPr>
            </w:pPr>
            <w:r w:rsidRPr="00C241C7">
              <w:rPr>
                <w:b/>
              </w:rPr>
              <w:t>Nombre:</w:t>
            </w:r>
          </w:p>
        </w:tc>
        <w:tc>
          <w:tcPr>
            <w:tcW w:w="6520" w:type="dxa"/>
            <w:tcMar>
              <w:top w:w="57" w:type="dxa"/>
              <w:bottom w:w="57" w:type="dxa"/>
            </w:tcMar>
            <w:vAlign w:val="center"/>
          </w:tcPr>
          <w:p w:rsidR="00261CC7" w:rsidRPr="00261CC7" w:rsidRDefault="00261CC7" w:rsidP="008666D7">
            <w:pPr>
              <w:jc w:val="both"/>
              <w:rPr>
                <w:i/>
              </w:rPr>
            </w:pPr>
            <w:r w:rsidRPr="00261CC7">
              <w:rPr>
                <w:rFonts w:asciiTheme="majorHAnsi" w:hAnsiTheme="majorHAnsi"/>
                <w:i/>
              </w:rPr>
              <w:t>Búsqueda de alternativas para generación de grafos</w:t>
            </w:r>
          </w:p>
        </w:tc>
      </w:tr>
      <w:tr w:rsidR="00261CC7" w:rsidTr="008666D7">
        <w:tc>
          <w:tcPr>
            <w:tcW w:w="2235" w:type="dxa"/>
            <w:tcMar>
              <w:top w:w="57" w:type="dxa"/>
              <w:bottom w:w="57" w:type="dxa"/>
            </w:tcMar>
          </w:tcPr>
          <w:p w:rsidR="00261CC7" w:rsidRPr="00C241C7" w:rsidRDefault="00261CC7" w:rsidP="008666D7">
            <w:pPr>
              <w:jc w:val="both"/>
              <w:rPr>
                <w:b/>
              </w:rPr>
            </w:pPr>
            <w:r w:rsidRPr="00C241C7">
              <w:rPr>
                <w:b/>
              </w:rPr>
              <w:t>Versión:</w:t>
            </w:r>
          </w:p>
        </w:tc>
        <w:tc>
          <w:tcPr>
            <w:tcW w:w="6520" w:type="dxa"/>
            <w:tcMar>
              <w:top w:w="57" w:type="dxa"/>
              <w:bottom w:w="57" w:type="dxa"/>
            </w:tcMar>
            <w:vAlign w:val="center"/>
          </w:tcPr>
          <w:p w:rsidR="00261CC7" w:rsidRDefault="00261CC7" w:rsidP="008666D7">
            <w:pPr>
              <w:jc w:val="both"/>
            </w:pPr>
            <w:r>
              <w:t>00</w:t>
            </w:r>
          </w:p>
        </w:tc>
      </w:tr>
      <w:tr w:rsidR="00261CC7" w:rsidTr="008666D7">
        <w:tc>
          <w:tcPr>
            <w:tcW w:w="2235" w:type="dxa"/>
            <w:tcMar>
              <w:top w:w="57" w:type="dxa"/>
              <w:bottom w:w="57" w:type="dxa"/>
            </w:tcMar>
          </w:tcPr>
          <w:p w:rsidR="00261CC7" w:rsidRPr="00C241C7" w:rsidRDefault="00261CC7" w:rsidP="008666D7">
            <w:pPr>
              <w:jc w:val="both"/>
              <w:rPr>
                <w:b/>
              </w:rPr>
            </w:pPr>
            <w:r w:rsidRPr="00C241C7">
              <w:rPr>
                <w:b/>
              </w:rPr>
              <w:t>Categoría:</w:t>
            </w:r>
          </w:p>
        </w:tc>
        <w:tc>
          <w:tcPr>
            <w:tcW w:w="6520" w:type="dxa"/>
            <w:tcMar>
              <w:top w:w="57" w:type="dxa"/>
              <w:bottom w:w="57" w:type="dxa"/>
            </w:tcMar>
            <w:vAlign w:val="center"/>
          </w:tcPr>
          <w:p w:rsidR="00261CC7" w:rsidRDefault="00261CC7" w:rsidP="008666D7">
            <w:pPr>
              <w:jc w:val="both"/>
            </w:pPr>
            <w:r>
              <w:t>Funcional</w:t>
            </w:r>
          </w:p>
        </w:tc>
      </w:tr>
      <w:tr w:rsidR="00261CC7" w:rsidTr="008666D7">
        <w:tc>
          <w:tcPr>
            <w:tcW w:w="2235" w:type="dxa"/>
            <w:tcMar>
              <w:top w:w="57" w:type="dxa"/>
              <w:bottom w:w="57" w:type="dxa"/>
            </w:tcMar>
          </w:tcPr>
          <w:p w:rsidR="00261CC7" w:rsidRPr="00C241C7" w:rsidRDefault="00261CC7" w:rsidP="008666D7">
            <w:pPr>
              <w:jc w:val="both"/>
              <w:rPr>
                <w:b/>
              </w:rPr>
            </w:pPr>
            <w:r w:rsidRPr="00C241C7">
              <w:rPr>
                <w:b/>
              </w:rPr>
              <w:t>Descripción:</w:t>
            </w:r>
          </w:p>
        </w:tc>
        <w:tc>
          <w:tcPr>
            <w:tcW w:w="6520" w:type="dxa"/>
            <w:tcMar>
              <w:top w:w="57" w:type="dxa"/>
              <w:bottom w:w="57" w:type="dxa"/>
            </w:tcMar>
            <w:vAlign w:val="center"/>
          </w:tcPr>
          <w:p w:rsidR="00261CC7" w:rsidRDefault="00261CC7" w:rsidP="00261CC7">
            <w:pPr>
              <w:jc w:val="both"/>
            </w:pPr>
            <w:r>
              <w:t>Nauty no es el único paquete de utilidades para la generación de grafos. Buscar otras alternativas para la generación de grafos y estudiar su adaptación a redes de computación y su posible adaptación a la resolución del problema seleccionado para las pruebas.</w:t>
            </w:r>
          </w:p>
        </w:tc>
      </w:tr>
    </w:tbl>
    <w:p w:rsidR="00261CC7" w:rsidRDefault="00261CC7" w:rsidP="008D037A"/>
    <w:p w:rsidR="0014016E" w:rsidRDefault="0014016E" w:rsidP="008D037A"/>
    <w:tbl>
      <w:tblPr>
        <w:tblStyle w:val="Tablaconcuadrcula"/>
        <w:tblW w:w="8755" w:type="dxa"/>
        <w:tblLook w:val="04A0"/>
      </w:tblPr>
      <w:tblGrid>
        <w:gridCol w:w="2235"/>
        <w:gridCol w:w="6520"/>
      </w:tblGrid>
      <w:tr w:rsidR="00261CC7" w:rsidTr="008666D7">
        <w:tc>
          <w:tcPr>
            <w:tcW w:w="2235" w:type="dxa"/>
            <w:tcMar>
              <w:top w:w="57" w:type="dxa"/>
              <w:bottom w:w="57" w:type="dxa"/>
            </w:tcMar>
          </w:tcPr>
          <w:p w:rsidR="00261CC7" w:rsidRPr="00C241C7" w:rsidRDefault="00261CC7" w:rsidP="008666D7">
            <w:pPr>
              <w:jc w:val="both"/>
              <w:rPr>
                <w:b/>
              </w:rPr>
            </w:pPr>
            <w:r w:rsidRPr="00C241C7">
              <w:rPr>
                <w:b/>
              </w:rPr>
              <w:t>Código:</w:t>
            </w:r>
          </w:p>
        </w:tc>
        <w:tc>
          <w:tcPr>
            <w:tcW w:w="6520" w:type="dxa"/>
            <w:tcMar>
              <w:top w:w="57" w:type="dxa"/>
              <w:bottom w:w="57" w:type="dxa"/>
            </w:tcMar>
            <w:vAlign w:val="center"/>
          </w:tcPr>
          <w:p w:rsidR="00261CC7" w:rsidRPr="00C241C7" w:rsidRDefault="00261CC7" w:rsidP="008666D7">
            <w:pPr>
              <w:jc w:val="both"/>
              <w:rPr>
                <w:b/>
              </w:rPr>
            </w:pPr>
            <w:r w:rsidRPr="00C241C7">
              <w:rPr>
                <w:rFonts w:asciiTheme="majorHAnsi" w:hAnsiTheme="majorHAnsi"/>
                <w:b/>
              </w:rPr>
              <w:t>RQ-</w:t>
            </w:r>
            <w:r>
              <w:rPr>
                <w:rFonts w:asciiTheme="majorHAnsi" w:hAnsiTheme="majorHAnsi"/>
                <w:b/>
              </w:rPr>
              <w:t>031</w:t>
            </w:r>
          </w:p>
        </w:tc>
      </w:tr>
      <w:tr w:rsidR="00261CC7" w:rsidTr="008666D7">
        <w:tc>
          <w:tcPr>
            <w:tcW w:w="2235" w:type="dxa"/>
            <w:tcMar>
              <w:top w:w="57" w:type="dxa"/>
              <w:bottom w:w="57" w:type="dxa"/>
            </w:tcMar>
          </w:tcPr>
          <w:p w:rsidR="00261CC7" w:rsidRPr="00C241C7" w:rsidRDefault="00261CC7" w:rsidP="008666D7">
            <w:pPr>
              <w:jc w:val="both"/>
              <w:rPr>
                <w:b/>
              </w:rPr>
            </w:pPr>
            <w:r w:rsidRPr="00C241C7">
              <w:rPr>
                <w:b/>
              </w:rPr>
              <w:t>Nombre:</w:t>
            </w:r>
          </w:p>
        </w:tc>
        <w:tc>
          <w:tcPr>
            <w:tcW w:w="6520" w:type="dxa"/>
            <w:tcMar>
              <w:top w:w="57" w:type="dxa"/>
              <w:bottom w:w="57" w:type="dxa"/>
            </w:tcMar>
            <w:vAlign w:val="center"/>
          </w:tcPr>
          <w:p w:rsidR="00261CC7" w:rsidRPr="00261CC7" w:rsidRDefault="00261CC7" w:rsidP="008666D7">
            <w:pPr>
              <w:jc w:val="both"/>
              <w:rPr>
                <w:i/>
              </w:rPr>
            </w:pPr>
            <w:r>
              <w:rPr>
                <w:rFonts w:asciiTheme="majorHAnsi" w:hAnsiTheme="majorHAnsi"/>
                <w:i/>
              </w:rPr>
              <w:t>Implementación</w:t>
            </w:r>
          </w:p>
        </w:tc>
      </w:tr>
      <w:tr w:rsidR="00261CC7" w:rsidTr="008666D7">
        <w:tc>
          <w:tcPr>
            <w:tcW w:w="2235" w:type="dxa"/>
            <w:tcMar>
              <w:top w:w="57" w:type="dxa"/>
              <w:bottom w:w="57" w:type="dxa"/>
            </w:tcMar>
          </w:tcPr>
          <w:p w:rsidR="00261CC7" w:rsidRPr="00C241C7" w:rsidRDefault="00261CC7" w:rsidP="008666D7">
            <w:pPr>
              <w:jc w:val="both"/>
              <w:rPr>
                <w:b/>
              </w:rPr>
            </w:pPr>
            <w:r w:rsidRPr="00C241C7">
              <w:rPr>
                <w:b/>
              </w:rPr>
              <w:t>Versión:</w:t>
            </w:r>
          </w:p>
        </w:tc>
        <w:tc>
          <w:tcPr>
            <w:tcW w:w="6520" w:type="dxa"/>
            <w:tcMar>
              <w:top w:w="57" w:type="dxa"/>
              <w:bottom w:w="57" w:type="dxa"/>
            </w:tcMar>
            <w:vAlign w:val="center"/>
          </w:tcPr>
          <w:p w:rsidR="00261CC7" w:rsidRDefault="00261CC7" w:rsidP="008666D7">
            <w:pPr>
              <w:jc w:val="both"/>
            </w:pPr>
            <w:r>
              <w:t>00</w:t>
            </w:r>
          </w:p>
        </w:tc>
      </w:tr>
      <w:tr w:rsidR="00261CC7" w:rsidTr="008666D7">
        <w:tc>
          <w:tcPr>
            <w:tcW w:w="2235" w:type="dxa"/>
            <w:tcMar>
              <w:top w:w="57" w:type="dxa"/>
              <w:bottom w:w="57" w:type="dxa"/>
            </w:tcMar>
          </w:tcPr>
          <w:p w:rsidR="00261CC7" w:rsidRPr="00C241C7" w:rsidRDefault="00261CC7" w:rsidP="008666D7">
            <w:pPr>
              <w:jc w:val="both"/>
              <w:rPr>
                <w:b/>
              </w:rPr>
            </w:pPr>
            <w:r w:rsidRPr="00C241C7">
              <w:rPr>
                <w:b/>
              </w:rPr>
              <w:t>Categoría:</w:t>
            </w:r>
          </w:p>
        </w:tc>
        <w:tc>
          <w:tcPr>
            <w:tcW w:w="6520" w:type="dxa"/>
            <w:tcMar>
              <w:top w:w="57" w:type="dxa"/>
              <w:bottom w:w="57" w:type="dxa"/>
            </w:tcMar>
            <w:vAlign w:val="center"/>
          </w:tcPr>
          <w:p w:rsidR="00261CC7" w:rsidRDefault="00261CC7" w:rsidP="008666D7">
            <w:pPr>
              <w:jc w:val="both"/>
            </w:pPr>
            <w:r>
              <w:t>Funcional</w:t>
            </w:r>
          </w:p>
        </w:tc>
      </w:tr>
      <w:tr w:rsidR="00261CC7" w:rsidTr="008666D7">
        <w:tc>
          <w:tcPr>
            <w:tcW w:w="2235" w:type="dxa"/>
            <w:tcMar>
              <w:top w:w="57" w:type="dxa"/>
              <w:bottom w:w="57" w:type="dxa"/>
            </w:tcMar>
          </w:tcPr>
          <w:p w:rsidR="00261CC7" w:rsidRPr="00C241C7" w:rsidRDefault="00261CC7" w:rsidP="008666D7">
            <w:pPr>
              <w:jc w:val="both"/>
              <w:rPr>
                <w:b/>
              </w:rPr>
            </w:pPr>
            <w:r w:rsidRPr="00C241C7">
              <w:rPr>
                <w:b/>
              </w:rPr>
              <w:t>Descripción:</w:t>
            </w:r>
          </w:p>
        </w:tc>
        <w:tc>
          <w:tcPr>
            <w:tcW w:w="6520" w:type="dxa"/>
            <w:tcMar>
              <w:top w:w="57" w:type="dxa"/>
              <w:bottom w:w="57" w:type="dxa"/>
            </w:tcMar>
            <w:vAlign w:val="center"/>
          </w:tcPr>
          <w:p w:rsidR="00261CC7" w:rsidRDefault="00261CC7" w:rsidP="00261CC7">
            <w:pPr>
              <w:jc w:val="both"/>
            </w:pPr>
            <w:r>
              <w:t>Estudiar una resolución personalizada de generación de grafos para el problema propuesto, compatible con redes de computación y más concretamente con el software de gestión de procesos basado en colas descrito en el proyecto.</w:t>
            </w:r>
          </w:p>
        </w:tc>
      </w:tr>
    </w:tbl>
    <w:p w:rsidR="00261CC7" w:rsidRDefault="00261CC7" w:rsidP="008D037A"/>
    <w:p w:rsidR="0014016E" w:rsidRDefault="0014016E" w:rsidP="008D037A"/>
    <w:tbl>
      <w:tblPr>
        <w:tblStyle w:val="Tablaconcuadrcula"/>
        <w:tblW w:w="8755" w:type="dxa"/>
        <w:tblLook w:val="04A0"/>
      </w:tblPr>
      <w:tblGrid>
        <w:gridCol w:w="2235"/>
        <w:gridCol w:w="6520"/>
      </w:tblGrid>
      <w:tr w:rsidR="00261CC7" w:rsidTr="008666D7">
        <w:tc>
          <w:tcPr>
            <w:tcW w:w="2235" w:type="dxa"/>
            <w:tcMar>
              <w:top w:w="57" w:type="dxa"/>
              <w:bottom w:w="57" w:type="dxa"/>
            </w:tcMar>
          </w:tcPr>
          <w:p w:rsidR="00261CC7" w:rsidRPr="00C241C7" w:rsidRDefault="00261CC7" w:rsidP="008666D7">
            <w:pPr>
              <w:jc w:val="both"/>
              <w:rPr>
                <w:b/>
              </w:rPr>
            </w:pPr>
            <w:r w:rsidRPr="00C241C7">
              <w:rPr>
                <w:b/>
              </w:rPr>
              <w:t>Código:</w:t>
            </w:r>
          </w:p>
        </w:tc>
        <w:tc>
          <w:tcPr>
            <w:tcW w:w="6520" w:type="dxa"/>
            <w:tcMar>
              <w:top w:w="57" w:type="dxa"/>
              <w:bottom w:w="57" w:type="dxa"/>
            </w:tcMar>
            <w:vAlign w:val="center"/>
          </w:tcPr>
          <w:p w:rsidR="00261CC7" w:rsidRPr="00C241C7" w:rsidRDefault="00261CC7" w:rsidP="00261CC7">
            <w:pPr>
              <w:jc w:val="both"/>
              <w:rPr>
                <w:b/>
              </w:rPr>
            </w:pPr>
            <w:r w:rsidRPr="00C241C7">
              <w:rPr>
                <w:rFonts w:asciiTheme="majorHAnsi" w:hAnsiTheme="majorHAnsi"/>
                <w:b/>
              </w:rPr>
              <w:t>RQ-</w:t>
            </w:r>
            <w:r>
              <w:rPr>
                <w:rFonts w:asciiTheme="majorHAnsi" w:hAnsiTheme="majorHAnsi"/>
                <w:b/>
              </w:rPr>
              <w:t>040</w:t>
            </w:r>
          </w:p>
        </w:tc>
      </w:tr>
      <w:tr w:rsidR="00261CC7" w:rsidTr="008666D7">
        <w:tc>
          <w:tcPr>
            <w:tcW w:w="2235" w:type="dxa"/>
            <w:tcMar>
              <w:top w:w="57" w:type="dxa"/>
              <w:bottom w:w="57" w:type="dxa"/>
            </w:tcMar>
          </w:tcPr>
          <w:p w:rsidR="00261CC7" w:rsidRPr="00C241C7" w:rsidRDefault="00261CC7" w:rsidP="008666D7">
            <w:pPr>
              <w:jc w:val="both"/>
              <w:rPr>
                <w:b/>
              </w:rPr>
            </w:pPr>
            <w:r w:rsidRPr="00C241C7">
              <w:rPr>
                <w:b/>
              </w:rPr>
              <w:t>Nombre:</w:t>
            </w:r>
          </w:p>
        </w:tc>
        <w:tc>
          <w:tcPr>
            <w:tcW w:w="6520" w:type="dxa"/>
            <w:tcMar>
              <w:top w:w="57" w:type="dxa"/>
              <w:bottom w:w="57" w:type="dxa"/>
            </w:tcMar>
            <w:vAlign w:val="center"/>
          </w:tcPr>
          <w:p w:rsidR="00261CC7" w:rsidRPr="00261CC7" w:rsidRDefault="00261CC7" w:rsidP="008666D7">
            <w:pPr>
              <w:jc w:val="both"/>
              <w:rPr>
                <w:i/>
              </w:rPr>
            </w:pPr>
            <w:r>
              <w:rPr>
                <w:rFonts w:asciiTheme="majorHAnsi" w:hAnsiTheme="majorHAnsi"/>
                <w:i/>
              </w:rPr>
              <w:t>Aproximar el tamaño mínimo del problema</w:t>
            </w:r>
          </w:p>
        </w:tc>
      </w:tr>
      <w:tr w:rsidR="00261CC7" w:rsidTr="008666D7">
        <w:tc>
          <w:tcPr>
            <w:tcW w:w="2235" w:type="dxa"/>
            <w:tcMar>
              <w:top w:w="57" w:type="dxa"/>
              <w:bottom w:w="57" w:type="dxa"/>
            </w:tcMar>
          </w:tcPr>
          <w:p w:rsidR="00261CC7" w:rsidRPr="00C241C7" w:rsidRDefault="00261CC7" w:rsidP="008666D7">
            <w:pPr>
              <w:jc w:val="both"/>
              <w:rPr>
                <w:b/>
              </w:rPr>
            </w:pPr>
            <w:r w:rsidRPr="00C241C7">
              <w:rPr>
                <w:b/>
              </w:rPr>
              <w:t>Versión:</w:t>
            </w:r>
          </w:p>
        </w:tc>
        <w:tc>
          <w:tcPr>
            <w:tcW w:w="6520" w:type="dxa"/>
            <w:tcMar>
              <w:top w:w="57" w:type="dxa"/>
              <w:bottom w:w="57" w:type="dxa"/>
            </w:tcMar>
            <w:vAlign w:val="center"/>
          </w:tcPr>
          <w:p w:rsidR="00261CC7" w:rsidRDefault="00261CC7" w:rsidP="008666D7">
            <w:pPr>
              <w:jc w:val="both"/>
            </w:pPr>
            <w:r>
              <w:t>00</w:t>
            </w:r>
          </w:p>
        </w:tc>
      </w:tr>
      <w:tr w:rsidR="00261CC7" w:rsidTr="008666D7">
        <w:tc>
          <w:tcPr>
            <w:tcW w:w="2235" w:type="dxa"/>
            <w:tcMar>
              <w:top w:w="57" w:type="dxa"/>
              <w:bottom w:w="57" w:type="dxa"/>
            </w:tcMar>
          </w:tcPr>
          <w:p w:rsidR="00261CC7" w:rsidRPr="00C241C7" w:rsidRDefault="00261CC7" w:rsidP="008666D7">
            <w:pPr>
              <w:jc w:val="both"/>
              <w:rPr>
                <w:b/>
              </w:rPr>
            </w:pPr>
            <w:r w:rsidRPr="00C241C7">
              <w:rPr>
                <w:b/>
              </w:rPr>
              <w:t>Categoría:</w:t>
            </w:r>
          </w:p>
        </w:tc>
        <w:tc>
          <w:tcPr>
            <w:tcW w:w="6520" w:type="dxa"/>
            <w:tcMar>
              <w:top w:w="57" w:type="dxa"/>
              <w:bottom w:w="57" w:type="dxa"/>
            </w:tcMar>
            <w:vAlign w:val="center"/>
          </w:tcPr>
          <w:p w:rsidR="00261CC7" w:rsidRDefault="00261CC7" w:rsidP="008666D7">
            <w:pPr>
              <w:jc w:val="both"/>
            </w:pPr>
            <w:r>
              <w:t>Funcional</w:t>
            </w:r>
          </w:p>
        </w:tc>
      </w:tr>
      <w:tr w:rsidR="00261CC7" w:rsidTr="008666D7">
        <w:tc>
          <w:tcPr>
            <w:tcW w:w="2235" w:type="dxa"/>
            <w:tcMar>
              <w:top w:w="57" w:type="dxa"/>
              <w:bottom w:w="57" w:type="dxa"/>
            </w:tcMar>
          </w:tcPr>
          <w:p w:rsidR="00261CC7" w:rsidRPr="00C241C7" w:rsidRDefault="00261CC7" w:rsidP="008666D7">
            <w:pPr>
              <w:jc w:val="both"/>
              <w:rPr>
                <w:b/>
              </w:rPr>
            </w:pPr>
            <w:r w:rsidRPr="00C241C7">
              <w:rPr>
                <w:b/>
              </w:rPr>
              <w:t>Descripción:</w:t>
            </w:r>
          </w:p>
        </w:tc>
        <w:tc>
          <w:tcPr>
            <w:tcW w:w="6520" w:type="dxa"/>
            <w:tcMar>
              <w:top w:w="57" w:type="dxa"/>
              <w:bottom w:w="57" w:type="dxa"/>
            </w:tcMar>
            <w:vAlign w:val="center"/>
          </w:tcPr>
          <w:p w:rsidR="00261CC7" w:rsidRDefault="00261CC7" w:rsidP="00261CC7">
            <w:pPr>
              <w:jc w:val="both"/>
            </w:pPr>
            <w:r>
              <w:t xml:space="preserve">El uso de redes de computación no es siempre la mejor solución para el cálculo. El uso de un cluster o un GRID de computación será rentable en cuanto al tiempo siempre que el cálculo pueda ser realizado en menor tiempo que </w:t>
            </w:r>
            <w:r w:rsidR="00756E91">
              <w:t>un único equipo teniendo en cuenta los requisitos de cálculo y las colas de procesos del cluster, por ello es necesario calcular el tamaño mínimo del problema que hará rentable el uso de una red de computación.</w:t>
            </w:r>
          </w:p>
        </w:tc>
      </w:tr>
    </w:tbl>
    <w:p w:rsidR="007B27A2" w:rsidRDefault="007B27A2" w:rsidP="008D037A"/>
    <w:p w:rsidR="00090B4B" w:rsidRDefault="00090B4B" w:rsidP="00756E91">
      <w:pPr>
        <w:pStyle w:val="Ttulo1"/>
      </w:pPr>
      <w:bookmarkStart w:id="39" w:name="_Toc233173547"/>
    </w:p>
    <w:p w:rsidR="00090B4B" w:rsidRDefault="00090B4B" w:rsidP="00756E91">
      <w:pPr>
        <w:pStyle w:val="Ttulo1"/>
      </w:pPr>
    </w:p>
    <w:p w:rsidR="00090B4B" w:rsidRDefault="00090B4B" w:rsidP="00756E91">
      <w:pPr>
        <w:pStyle w:val="Ttulo1"/>
      </w:pPr>
    </w:p>
    <w:p w:rsidR="00090B4B" w:rsidRDefault="00090B4B" w:rsidP="00756E91">
      <w:pPr>
        <w:pStyle w:val="Ttulo1"/>
      </w:pPr>
    </w:p>
    <w:p w:rsidR="00090B4B" w:rsidRPr="00090B4B" w:rsidRDefault="00090B4B" w:rsidP="00090B4B"/>
    <w:p w:rsidR="00090B4B" w:rsidRDefault="00090B4B" w:rsidP="00756E91">
      <w:pPr>
        <w:pStyle w:val="Ttulo1"/>
      </w:pPr>
    </w:p>
    <w:p w:rsidR="00756E91" w:rsidRDefault="00756E91" w:rsidP="00756E91">
      <w:pPr>
        <w:pStyle w:val="Ttulo1"/>
      </w:pPr>
      <w:r>
        <w:t>5.- Análisis temporal y costes de desarrollo</w:t>
      </w:r>
      <w:bookmarkEnd w:id="39"/>
    </w:p>
    <w:p w:rsidR="00B21ECB" w:rsidRDefault="00B21ECB" w:rsidP="00B21ECB"/>
    <w:p w:rsidR="00090B4B" w:rsidRDefault="00090B4B" w:rsidP="00B21ECB"/>
    <w:p w:rsidR="007C335F" w:rsidRDefault="007C335F" w:rsidP="009E4281">
      <w:pPr>
        <w:pStyle w:val="Prrafodelista"/>
        <w:numPr>
          <w:ilvl w:val="0"/>
          <w:numId w:val="5"/>
        </w:numPr>
        <w:ind w:left="1066" w:hanging="357"/>
        <w:contextualSpacing w:val="0"/>
        <w:jc w:val="both"/>
      </w:pPr>
      <w:r w:rsidRPr="00732C94">
        <w:rPr>
          <w:i/>
        </w:rPr>
        <w:t>Investigación y aprendizaje</w:t>
      </w:r>
      <w:r>
        <w:t xml:space="preserve">: es una tarea que se llevará a cabo a lo largo de todo el proyecto. Es la recopilación de la información de los aspectos teóricos de las redes de supercomputación (tipos de redes, clasificación, redes más utilizadas, protocolos de comunicaciones, etc…), aspectos teóricos de la algoritmia y generación de grafos (programas de generación, algoritmos de búsquedas de subgrafos, de isomorfismos, coloreado, etc…), aplicación del teorema de </w:t>
      </w:r>
      <w:r w:rsidRPr="00726DF4">
        <w:t>Köchem-Specker</w:t>
      </w:r>
      <w:r>
        <w:t xml:space="preserve"> y la conjetura de Peres, etc…</w:t>
      </w:r>
    </w:p>
    <w:p w:rsidR="007C335F" w:rsidRDefault="007C335F" w:rsidP="009E4281">
      <w:pPr>
        <w:pStyle w:val="Prrafodelista"/>
        <w:numPr>
          <w:ilvl w:val="0"/>
          <w:numId w:val="5"/>
        </w:numPr>
        <w:ind w:left="1066" w:hanging="357"/>
        <w:contextualSpacing w:val="0"/>
        <w:jc w:val="both"/>
      </w:pPr>
      <w:r>
        <w:t>Definición del problema, planteamiento de soluciones, estudio de antecedentes y alternativas de los diferentes programas existentes y esbozo del diseño del software de generación de grafos propio.</w:t>
      </w:r>
      <w:r w:rsidR="00732C94">
        <w:t xml:space="preserve"> Esta fase del proyecto se centró en perfilar el problema de la comunicación entre ordenadores desde un punto de vista práctico. Se llevaron a cabo pruebas sobre la red de supercomputación del Centro Informático Científico de Andalucía</w:t>
      </w:r>
      <w:r w:rsidR="00732C94">
        <w:rPr>
          <w:rStyle w:val="Refdenotaalpie"/>
        </w:rPr>
        <w:footnoteReference w:id="10"/>
      </w:r>
      <w:r w:rsidR="00732C94">
        <w:t xml:space="preserve"> (CICA</w:t>
      </w:r>
      <w:r w:rsidR="001A1FD5">
        <w:t>) con los ge</w:t>
      </w:r>
      <w:r w:rsidR="009E4281">
        <w:t xml:space="preserve">stores de procesos Condor 6.8, </w:t>
      </w:r>
      <w:r w:rsidR="001A1FD5">
        <w:t>Sun Grid Engine (SGE)</w:t>
      </w:r>
      <w:r w:rsidR="009E4281">
        <w:t xml:space="preserve"> y el programa Nauty.</w:t>
      </w:r>
    </w:p>
    <w:p w:rsidR="00B21ECB" w:rsidRDefault="007C335F" w:rsidP="009E4281">
      <w:pPr>
        <w:pStyle w:val="Prrafodelista"/>
        <w:numPr>
          <w:ilvl w:val="0"/>
          <w:numId w:val="5"/>
        </w:numPr>
        <w:ind w:left="1066" w:hanging="357"/>
        <w:contextualSpacing w:val="0"/>
        <w:jc w:val="both"/>
      </w:pPr>
      <w:r>
        <w:t>Ejecución de los algoritmos de generación y detección sobre</w:t>
      </w:r>
      <w:r w:rsidR="009E4281">
        <w:t xml:space="preserve"> las</w:t>
      </w:r>
      <w:r>
        <w:t xml:space="preserve"> redes de supercomputación.</w:t>
      </w:r>
      <w:r w:rsidR="009E4281">
        <w:t xml:space="preserve"> El coste temporal de ejecución de nauty sobre una red de ordenadores es considerablemente menor que sobre un computador simple.</w:t>
      </w:r>
      <w:r w:rsidR="00EC1F08">
        <w:t xml:space="preserve"> Otro punto importante de este apartado es la implementación de un generador de grafos con ciertas características (útiles para la resolución del problema propuesto)</w:t>
      </w:r>
      <w:r w:rsidR="000B2DA8">
        <w:t>. El fichero de salida de este generador será la fuente de datos para que nauty discrimine los isografos.</w:t>
      </w:r>
      <w:r w:rsidR="00B21ECB">
        <w:tab/>
      </w:r>
    </w:p>
    <w:p w:rsidR="00732C94" w:rsidRDefault="00732C94" w:rsidP="009E4281">
      <w:pPr>
        <w:pStyle w:val="Prrafodelista"/>
        <w:numPr>
          <w:ilvl w:val="0"/>
          <w:numId w:val="5"/>
        </w:numPr>
        <w:ind w:left="1066" w:hanging="357"/>
        <w:contextualSpacing w:val="0"/>
        <w:jc w:val="both"/>
      </w:pPr>
      <w:r>
        <w:lastRenderedPageBreak/>
        <w:t>Estudio de los resultados</w:t>
      </w:r>
      <w:r w:rsidR="009E4281">
        <w:t xml:space="preserve">. Debido a los requerimientos de computación y a la complejidad del problema los resultados más sencillos tardan </w:t>
      </w:r>
      <w:r w:rsidR="00EC1F08">
        <w:t>del orden de días y pueden requerir varios Terabytes</w:t>
      </w:r>
      <w:r w:rsidR="00EC1F08">
        <w:rPr>
          <w:rStyle w:val="Refdenotaalpie"/>
        </w:rPr>
        <w:footnoteReference w:id="11"/>
      </w:r>
      <w:r w:rsidR="00EC1F08">
        <w:t xml:space="preserve"> de almacenamiento. El tiempo de procesado (cuenta y exclusión de grafos con las características del problema) de los grafos generados es insignificante respecto al de generación y detección de isomorfismos.</w:t>
      </w:r>
    </w:p>
    <w:p w:rsidR="00B21ECB" w:rsidRPr="00B21ECB" w:rsidRDefault="00732C94" w:rsidP="00623002">
      <w:pPr>
        <w:pStyle w:val="Prrafodelista"/>
        <w:numPr>
          <w:ilvl w:val="0"/>
          <w:numId w:val="5"/>
        </w:numPr>
        <w:ind w:left="1066" w:hanging="357"/>
        <w:contextualSpacing w:val="0"/>
        <w:jc w:val="both"/>
      </w:pPr>
      <w:r>
        <w:t>Documentación</w:t>
      </w:r>
      <w:r w:rsidR="00EC1F08">
        <w:t xml:space="preserve"> oficial</w:t>
      </w:r>
      <w:r>
        <w:t>.</w:t>
      </w:r>
    </w:p>
    <w:p w:rsidR="0014016E" w:rsidRDefault="00623002" w:rsidP="00090B4B">
      <w:pPr>
        <w:ind w:firstLine="708"/>
        <w:jc w:val="both"/>
      </w:pPr>
      <w:r>
        <w:t>Debido al carácter de investigación de este proyecto las fases están altamente entrelazadas, siendo difícil definir un periodo para cada una de ellas</w:t>
      </w:r>
      <w:r w:rsidR="00090B4B">
        <w:t xml:space="preserve"> en la duración del proyecto, que ha sido desarrollado durante los 9 meses desde la adjudicación del proyecto este curso</w:t>
      </w:r>
      <w:r>
        <w:t xml:space="preserve">. La etapa de mayor duración es la de ejecución de algoritmos puesto que cada prueba sobre un cluster (concretamente el cluster CICA) podría tomar desde pocas horas hasta semanas o meses y prestando gran atención a la aparición de errores o problemas durante el procesado. Estos </w:t>
      </w:r>
      <w:r w:rsidR="00177FF7">
        <w:t xml:space="preserve">problemas </w:t>
      </w:r>
      <w:r>
        <w:t>han sido principalmente de espacio de almacenamiento principalmente o de memoria disponible en el menor de los casos e interrumpían o alteraban el procesado de los grafos.</w:t>
      </w:r>
      <w:r w:rsidR="00090B4B">
        <w:t xml:space="preserve"> Mientras se realizaban las pruebas se procedía a la revisión de algoritmos, investigación sobre nuevas vías de ejecución con otros generadores, implementando las extensiones de nauty y el generador personalizado. La última etapa del proyecto ha sido plasmar la información que ha sido recopilada a lo largo del proyecto en esta documentación con un mes de duración.</w:t>
      </w:r>
    </w:p>
    <w:p w:rsidR="0014016E" w:rsidRDefault="0014016E" w:rsidP="0014016E">
      <w:pPr>
        <w:pStyle w:val="Ttulo1"/>
      </w:pPr>
    </w:p>
    <w:p w:rsidR="0014016E" w:rsidRDefault="0014016E" w:rsidP="0014016E">
      <w:pPr>
        <w:pStyle w:val="Ttulo1"/>
      </w:pPr>
    </w:p>
    <w:p w:rsidR="0014016E" w:rsidRDefault="0014016E" w:rsidP="0014016E">
      <w:pPr>
        <w:pStyle w:val="Ttulo1"/>
      </w:pPr>
    </w:p>
    <w:p w:rsidR="0014016E" w:rsidRDefault="0014016E" w:rsidP="0014016E">
      <w:pPr>
        <w:pStyle w:val="Ttulo1"/>
      </w:pPr>
    </w:p>
    <w:p w:rsidR="0014016E" w:rsidRDefault="0014016E" w:rsidP="0014016E">
      <w:pPr>
        <w:pStyle w:val="Ttulo1"/>
      </w:pPr>
    </w:p>
    <w:p w:rsidR="00177FF7" w:rsidRDefault="00177FF7">
      <w:pPr>
        <w:rPr>
          <w:rFonts w:asciiTheme="majorHAnsi" w:eastAsiaTheme="majorEastAsia" w:hAnsiTheme="majorHAnsi" w:cstheme="majorBidi"/>
          <w:b/>
          <w:bCs/>
          <w:color w:val="365F91" w:themeColor="accent1" w:themeShade="BF"/>
          <w:sz w:val="28"/>
          <w:szCs w:val="28"/>
        </w:rPr>
      </w:pPr>
      <w:bookmarkStart w:id="40" w:name="_Toc233173548"/>
      <w:r>
        <w:br w:type="page"/>
      </w:r>
    </w:p>
    <w:p w:rsidR="00177FF7" w:rsidRDefault="00177FF7" w:rsidP="00C64416">
      <w:pPr>
        <w:pStyle w:val="Ttulo1"/>
        <w:jc w:val="both"/>
      </w:pPr>
    </w:p>
    <w:p w:rsidR="00177FF7" w:rsidRDefault="00177FF7" w:rsidP="00C64416">
      <w:pPr>
        <w:pStyle w:val="Ttulo1"/>
        <w:jc w:val="both"/>
      </w:pPr>
    </w:p>
    <w:p w:rsidR="00177FF7" w:rsidRDefault="00177FF7" w:rsidP="00C64416">
      <w:pPr>
        <w:pStyle w:val="Ttulo1"/>
        <w:jc w:val="both"/>
      </w:pPr>
    </w:p>
    <w:p w:rsidR="00177FF7" w:rsidRDefault="00177FF7" w:rsidP="00C64416">
      <w:pPr>
        <w:pStyle w:val="Ttulo1"/>
        <w:jc w:val="both"/>
      </w:pPr>
    </w:p>
    <w:p w:rsidR="00177FF7" w:rsidRDefault="00177FF7" w:rsidP="00C64416">
      <w:pPr>
        <w:pStyle w:val="Ttulo1"/>
        <w:jc w:val="both"/>
      </w:pPr>
    </w:p>
    <w:p w:rsidR="007C335F" w:rsidRDefault="00EC1F08" w:rsidP="00C64416">
      <w:pPr>
        <w:pStyle w:val="Ttulo1"/>
        <w:jc w:val="both"/>
      </w:pPr>
      <w:r>
        <w:t>6</w:t>
      </w:r>
      <w:r w:rsidR="00756E91">
        <w:t xml:space="preserve">.- </w:t>
      </w:r>
      <w:r w:rsidR="0014016E">
        <w:t>Conclusiones y desarrollos futuros</w:t>
      </w:r>
      <w:bookmarkEnd w:id="40"/>
    </w:p>
    <w:p w:rsidR="0014016E" w:rsidRDefault="0014016E" w:rsidP="00C64416">
      <w:pPr>
        <w:jc w:val="both"/>
      </w:pPr>
    </w:p>
    <w:p w:rsidR="00C64416" w:rsidRDefault="005A15B5" w:rsidP="00C64416">
      <w:pPr>
        <w:ind w:firstLine="708"/>
        <w:jc w:val="both"/>
      </w:pPr>
      <w:r>
        <w:t xml:space="preserve">Se han probado en el cluster del CICA </w:t>
      </w:r>
      <w:r w:rsidR="005A61CC">
        <w:t xml:space="preserve">los </w:t>
      </w:r>
      <w:r>
        <w:t xml:space="preserve">algoritmos de generación </w:t>
      </w:r>
      <w:r w:rsidR="005A61CC">
        <w:t xml:space="preserve">con </w:t>
      </w:r>
      <w:r w:rsidR="005A61CC" w:rsidRPr="00C64416">
        <w:rPr>
          <w:i/>
        </w:rPr>
        <w:t>geng</w:t>
      </w:r>
      <w:r w:rsidR="005A61CC">
        <w:t xml:space="preserve"> y detección con los comandos </w:t>
      </w:r>
      <w:r w:rsidR="005A61CC" w:rsidRPr="00C64416">
        <w:rPr>
          <w:i/>
        </w:rPr>
        <w:t>w4f, w5f y w6f</w:t>
      </w:r>
      <w:r w:rsidR="005A61CC">
        <w:t xml:space="preserve"> (detectores de ruedas</w:t>
      </w:r>
      <w:r w:rsidR="009D6884">
        <w:t xml:space="preserve"> de 4, 5 y 6 vértices</w:t>
      </w:r>
      <w:r w:rsidR="005A61CC">
        <w:t xml:space="preserve">). </w:t>
      </w:r>
    </w:p>
    <w:p w:rsidR="00B01188" w:rsidRDefault="005A61CC" w:rsidP="00C64416">
      <w:pPr>
        <w:ind w:firstLine="708"/>
        <w:jc w:val="both"/>
      </w:pPr>
      <w:r>
        <w:t xml:space="preserve">Para que el uso de una red de supercomputación tenga sentido es preciso definir un tamaño mínimo del problema que compense la ejecución sobre más de un ordenador. La carga de trabajo de una red de supercomputación eleva el tamaño mínimo debido a los grandes tiempos de espera en las colas de procesos. Si un proceso tarda en ejecutarse 6 horas en un ordenador doméstico, pero en la red hay una espera media de 6 horas no resulta asequible el esfuerzo de paralelizar los algoritmos. </w:t>
      </w:r>
    </w:p>
    <w:p w:rsidR="00B01188" w:rsidRDefault="00B01188" w:rsidP="00C64416">
      <w:pPr>
        <w:ind w:firstLine="708"/>
        <w:jc w:val="both"/>
      </w:pPr>
      <w:r>
        <w:t>Podemos observar cómo en el cluster CICA donde se han realizado las pruebas ha aumentado considerablemente el uso de CPU a lo largo del tiempo aumentando el tamaño mínimo del problema.</w:t>
      </w:r>
      <w:r w:rsidR="00937ACE">
        <w:t xml:space="preserve"> Para </w:t>
      </w:r>
      <w:r w:rsidR="00C64416">
        <w:t>acercarnos a la resolución del</w:t>
      </w:r>
      <w:r w:rsidR="00937ACE">
        <w:t xml:space="preserve"> objetivo secundario es necesario ejecutar el algoritmo de detección de ruedas sobre grafos de hasta 18 vértices. Un único ordenador Pentium III a 550Mhz tardaría 10 años en calcular todos los grafos posibles</w:t>
      </w:r>
      <w:r w:rsidR="004A24E5">
        <w:t xml:space="preserve"> (sin restricciones)</w:t>
      </w:r>
      <w:r w:rsidR="00937ACE">
        <w:t xml:space="preserve"> de 13 vértices </w:t>
      </w:r>
      <w:r w:rsidR="009A6BA7">
        <w:t xml:space="preserve">mientras que una red con 64 ordenadores de la misma potencia tardarían aproximadamente 3 meses. </w:t>
      </w:r>
    </w:p>
    <w:p w:rsidR="009A6BA7" w:rsidRDefault="009A6BA7" w:rsidP="00C64416">
      <w:pPr>
        <w:ind w:firstLine="708"/>
        <w:jc w:val="both"/>
      </w:pPr>
      <w:r>
        <w:t>Utilizando un algoritmo personalizado de detección (PRUNE en Nauty) la detección de C</w:t>
      </w:r>
      <w:r>
        <w:rPr>
          <w:vertAlign w:val="subscript"/>
        </w:rPr>
        <w:t>4</w:t>
      </w:r>
      <w:r>
        <w:t xml:space="preserve"> en grafos de 18 vértices alcanza</w:t>
      </w:r>
      <w:r w:rsidR="004A24E5">
        <w:t>ría</w:t>
      </w:r>
      <w:r>
        <w:t xml:space="preserve"> los 62 años sobre un único nodo de computación. Puede ser reducido a 16 años en un monoprocesador actual</w:t>
      </w:r>
      <w:r w:rsidR="004A24E5">
        <w:t>,</w:t>
      </w:r>
      <w:r>
        <w:t xml:space="preserve"> 2200Mhz</w:t>
      </w:r>
      <w:r w:rsidR="004A24E5">
        <w:t>,</w:t>
      </w:r>
      <w:r>
        <w:t xml:space="preserve"> y a 3 meses calculando sobre 64 ordenadores a tiempo completo de CPU o a 3 semanas utilizando el cluster del CICA con todos los nodos trabajando al máximo para este único proceso</w:t>
      </w:r>
      <w:r w:rsidR="004A24E5">
        <w:t xml:space="preserve"> (el cluster CICA dispone actualmente de 256 nodos)</w:t>
      </w:r>
      <w:r>
        <w:t>.</w:t>
      </w:r>
    </w:p>
    <w:p w:rsidR="00F57963" w:rsidRDefault="009A6BA7" w:rsidP="00C64416">
      <w:pPr>
        <w:ind w:firstLine="708"/>
        <w:jc w:val="both"/>
      </w:pPr>
      <w:r>
        <w:t>Sin embargo la detección de C</w:t>
      </w:r>
      <w:r>
        <w:rPr>
          <w:vertAlign w:val="subscript"/>
        </w:rPr>
        <w:t>4</w:t>
      </w:r>
      <w:r>
        <w:t xml:space="preserve"> no es el problema a resolver sino la detección de ruedas</w:t>
      </w:r>
      <w:r w:rsidR="00C64416">
        <w:t xml:space="preserve"> </w:t>
      </w:r>
      <w:r w:rsidR="004A24E5">
        <w:t xml:space="preserve">en grafos </w:t>
      </w:r>
      <w:r w:rsidR="00C64416">
        <w:t xml:space="preserve">de </w:t>
      </w:r>
      <w:r w:rsidR="004A24E5">
        <w:t>13</w:t>
      </w:r>
      <w:r w:rsidR="00C64416">
        <w:t xml:space="preserve"> a 18 vértices</w:t>
      </w:r>
      <w:r>
        <w:t xml:space="preserve"> que tiene un gasto considerablemente mayor de cálculo</w:t>
      </w:r>
      <w:r w:rsidR="004A24E5">
        <w:t xml:space="preserve">. </w:t>
      </w:r>
      <w:r>
        <w:t xml:space="preserve"> por lo que </w:t>
      </w:r>
      <w:r w:rsidR="00F57963">
        <w:t>podemos llegar a la conclusión</w:t>
      </w:r>
      <w:r>
        <w:t xml:space="preserve"> que en la actualidad</w:t>
      </w:r>
      <w:r w:rsidR="00F57963">
        <w:t xml:space="preserve"> no es viable la generación con detección de ruedas en grafos con hasta 18 vértices.</w:t>
      </w:r>
    </w:p>
    <w:p w:rsidR="00F57963" w:rsidRDefault="00F57963" w:rsidP="00C64416">
      <w:pPr>
        <w:jc w:val="both"/>
      </w:pPr>
      <w:r>
        <w:lastRenderedPageBreak/>
        <w:tab/>
        <w:t xml:space="preserve">El segundo gran inconveniente es el espacio de almacenamiento necesario para la tarea, aunque es posible calcular a lo largo del tiempo (el que sea necesario) el problema para 18 vértices, el espacio requerido es extremo. El almacenamiento </w:t>
      </w:r>
      <w:r w:rsidR="004A24E5">
        <w:t xml:space="preserve">previo </w:t>
      </w:r>
      <w:r>
        <w:t xml:space="preserve">para procesado de los resultados </w:t>
      </w:r>
      <w:r w:rsidR="004A24E5">
        <w:t>al</w:t>
      </w:r>
      <w:r>
        <w:t xml:space="preserve"> generar los grafos de 15 vértices llegó a ocupar todo el espacio </w:t>
      </w:r>
      <w:r w:rsidR="004A24E5">
        <w:t xml:space="preserve">de almacenamiento </w:t>
      </w:r>
      <w:r>
        <w:t>disponible para procesos en el CICA, aproximadamente 1TB de información sin poder generar todo el conjunto de grafos posible.</w:t>
      </w:r>
    </w:p>
    <w:p w:rsidR="00F57963" w:rsidRPr="009A6BA7" w:rsidRDefault="00F57963" w:rsidP="00177FF7">
      <w:pPr>
        <w:ind w:firstLine="708"/>
        <w:jc w:val="both"/>
      </w:pPr>
      <w:r>
        <w:t>La media de carga del cluster</w:t>
      </w:r>
      <w:r w:rsidR="00177FF7">
        <w:rPr>
          <w:rStyle w:val="Refdenotaalpie"/>
        </w:rPr>
        <w:footnoteReference w:id="12"/>
      </w:r>
      <w:r w:rsidR="00177FF7">
        <w:t xml:space="preserve"> </w:t>
      </w:r>
      <w:r>
        <w:t xml:space="preserve"> de procesado del CICA</w:t>
      </w:r>
      <w:r w:rsidR="00177FF7">
        <w:t>,</w:t>
      </w:r>
      <w:r>
        <w:t xml:space="preserve"> </w:t>
      </w:r>
      <w:r w:rsidR="00177FF7">
        <w:t xml:space="preserve">que indica una referencial del uso en la actualidad, </w:t>
      </w:r>
      <w:r>
        <w:t>se puede observar en el siguiente diagrama:</w:t>
      </w:r>
    </w:p>
    <w:p w:rsidR="00177FF7" w:rsidRDefault="00B01188" w:rsidP="00177FF7">
      <w:pPr>
        <w:keepNext/>
        <w:jc w:val="center"/>
      </w:pPr>
      <w:r>
        <w:rPr>
          <w:noProof/>
          <w:lang w:eastAsia="es-ES"/>
        </w:rPr>
        <w:drawing>
          <wp:inline distT="0" distB="0" distL="0" distR="0">
            <wp:extent cx="2381885" cy="1424940"/>
            <wp:effectExtent l="19050" t="0" r="0" b="0"/>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1" cstate="print"/>
                    <a:srcRect/>
                    <a:stretch>
                      <a:fillRect/>
                    </a:stretch>
                  </pic:blipFill>
                  <pic:spPr bwMode="auto">
                    <a:xfrm>
                      <a:off x="0" y="0"/>
                      <a:ext cx="2381885" cy="1424940"/>
                    </a:xfrm>
                    <a:prstGeom prst="rect">
                      <a:avLst/>
                    </a:prstGeom>
                    <a:noFill/>
                    <a:ln w="9525">
                      <a:noFill/>
                      <a:miter lim="800000"/>
                      <a:headEnd/>
                      <a:tailEnd/>
                    </a:ln>
                  </pic:spPr>
                </pic:pic>
              </a:graphicData>
            </a:graphic>
          </wp:inline>
        </w:drawing>
      </w:r>
    </w:p>
    <w:p w:rsidR="00177FF7" w:rsidRDefault="00177FF7" w:rsidP="00177FF7">
      <w:pPr>
        <w:pStyle w:val="Epgrafe"/>
        <w:jc w:val="center"/>
      </w:pPr>
      <w:bookmarkStart w:id="41" w:name="_Toc233175560"/>
      <w:r>
        <w:t xml:space="preserve">Ilustración </w:t>
      </w:r>
      <w:fldSimple w:instr=" SEQ Ilustración \* ARABIC ">
        <w:r w:rsidR="009B635C">
          <w:rPr>
            <w:noProof/>
          </w:rPr>
          <w:t>23</w:t>
        </w:r>
      </w:fldSimple>
      <w:r>
        <w:t xml:space="preserve"> - Carga media del cluster CICA</w:t>
      </w:r>
      <w:bookmarkEnd w:id="41"/>
    </w:p>
    <w:p w:rsidR="00B01188" w:rsidRDefault="00B01188" w:rsidP="00C64416">
      <w:pPr>
        <w:jc w:val="both"/>
      </w:pPr>
    </w:p>
    <w:p w:rsidR="001C5A02" w:rsidRDefault="00C64416" w:rsidP="004A24E5">
      <w:pPr>
        <w:ind w:firstLine="708"/>
        <w:jc w:val="both"/>
      </w:pPr>
      <w:r>
        <w:t>Es p</w:t>
      </w:r>
      <w:r w:rsidR="001C5A02">
        <w:t>osible mejora</w:t>
      </w:r>
      <w:r>
        <w:t>r los tiempos de cálculo</w:t>
      </w:r>
      <w:r w:rsidR="001C5A02">
        <w:t xml:space="preserve"> si se realiza una generación de grafos de acuerdo a unas características en lugar de comprobar si cada grafo generado cumple las características. Si generamos todos los grafos posibles con un K</w:t>
      </w:r>
      <w:r w:rsidR="001C5A02" w:rsidRPr="00C64416">
        <w:rPr>
          <w:vertAlign w:val="subscript"/>
        </w:rPr>
        <w:t>n</w:t>
      </w:r>
      <w:r w:rsidR="001C5A02">
        <w:t xml:space="preserve"> en una posición concreta del grafo, podemos asegurar que si generamos todos los grafos posibles con un K</w:t>
      </w:r>
      <w:r w:rsidR="001C5A02" w:rsidRPr="00C64416">
        <w:rPr>
          <w:vertAlign w:val="subscript"/>
        </w:rPr>
        <w:t>m</w:t>
      </w:r>
      <w:r w:rsidR="001C5A02">
        <w:t xml:space="preserve"> en una posición diferente del grafo (n=m) ambos grupos serán isomorfos</w:t>
      </w:r>
      <w:r>
        <w:t xml:space="preserve">. En el apartado </w:t>
      </w:r>
      <w:r w:rsidR="00400857">
        <w:fldChar w:fldCharType="begin"/>
      </w:r>
      <w:r>
        <w:instrText xml:space="preserve"> REF _Ref233149606 \h </w:instrText>
      </w:r>
      <w:r w:rsidR="00400857">
        <w:fldChar w:fldCharType="separate"/>
      </w:r>
      <w:r w:rsidR="009B635C">
        <w:t>7.- Generación de grafos con un subgrafo completo K</w:t>
      </w:r>
      <w:r w:rsidR="009B635C">
        <w:rPr>
          <w:vertAlign w:val="subscript"/>
        </w:rPr>
        <w:t>n</w:t>
      </w:r>
      <w:r w:rsidR="00400857">
        <w:fldChar w:fldCharType="end"/>
      </w:r>
      <w:r>
        <w:t xml:space="preserve"> se encuentra un algoritmo para la generación de grafos con ciertas características y que puede obtener una salida compatible con el formato graph6 o sparse6 utilizado por nauty.</w:t>
      </w:r>
    </w:p>
    <w:p w:rsidR="00C64416" w:rsidRPr="00B920BB" w:rsidRDefault="00C64416" w:rsidP="004A24E5">
      <w:pPr>
        <w:ind w:firstLine="708"/>
        <w:jc w:val="both"/>
        <w:rPr>
          <w:u w:val="single"/>
        </w:rPr>
      </w:pPr>
      <w:r>
        <w:t>Otra mejora para el cálculo del problema sería no almacenar los resultados, el proceso de generación almacena en disco los resultados para que sean el fichero de entada para otros procesos (exclusión, cuenta, coloreado…). Si se conoce el siguiente ejecutable o se tiene el algoritmo es posible modificar el programa para que no sea necesario el almacenamiento: el grafo generado es pasado como parámetro de entrada directamente al siguiente algoritmo. Soluciona el problema del almacenamiento, pero haría necesario c</w:t>
      </w:r>
      <w:r w:rsidR="00B920BB">
        <w:t>alcular la pérdida de tiempo en: trasladar el grafo entre funciones, llamada al nuevo procedimiento, ejecutar y retornar un resultado, para cada uno de los grafos generados.</w:t>
      </w:r>
    </w:p>
    <w:p w:rsidR="00756E91" w:rsidRDefault="00756E91" w:rsidP="008D037A"/>
    <w:p w:rsidR="008C6ED4" w:rsidRPr="00726DF4" w:rsidRDefault="008C6ED4"/>
    <w:p w:rsidR="00756E91" w:rsidRDefault="00756E91">
      <w:r>
        <w:br w:type="page"/>
      </w:r>
    </w:p>
    <w:p w:rsidR="00471D0C" w:rsidRDefault="00471D0C" w:rsidP="00471D0C">
      <w:pPr>
        <w:pStyle w:val="Ttulo1"/>
      </w:pPr>
    </w:p>
    <w:p w:rsidR="00471D0C" w:rsidRDefault="00471D0C" w:rsidP="00471D0C">
      <w:pPr>
        <w:pStyle w:val="Ttulo1"/>
      </w:pPr>
    </w:p>
    <w:p w:rsidR="00471D0C" w:rsidRDefault="00471D0C" w:rsidP="00471D0C">
      <w:pPr>
        <w:pStyle w:val="Ttulo1"/>
      </w:pPr>
    </w:p>
    <w:p w:rsidR="00471D0C" w:rsidRDefault="00471D0C" w:rsidP="00471D0C">
      <w:pPr>
        <w:pStyle w:val="Ttulo1"/>
      </w:pPr>
    </w:p>
    <w:p w:rsidR="00177FF7" w:rsidRPr="00177FF7" w:rsidRDefault="00177FF7" w:rsidP="00177FF7"/>
    <w:p w:rsidR="00471D0C" w:rsidRDefault="00471D0C" w:rsidP="00471D0C">
      <w:pPr>
        <w:pStyle w:val="Ttulo1"/>
      </w:pPr>
    </w:p>
    <w:p w:rsidR="00471D0C" w:rsidRPr="00471D0C" w:rsidRDefault="00471D0C" w:rsidP="00471D0C">
      <w:pPr>
        <w:pStyle w:val="Ttulo1"/>
      </w:pPr>
      <w:bookmarkStart w:id="42" w:name="_Ref233149606"/>
      <w:bookmarkStart w:id="43" w:name="_Toc233173549"/>
      <w:r>
        <w:t>7.- Generación de grafos con un subgrafo completo K</w:t>
      </w:r>
      <w:r>
        <w:rPr>
          <w:vertAlign w:val="subscript"/>
        </w:rPr>
        <w:t>n</w:t>
      </w:r>
      <w:bookmarkEnd w:id="42"/>
      <w:bookmarkEnd w:id="43"/>
      <w:r>
        <w:t xml:space="preserve"> </w:t>
      </w:r>
    </w:p>
    <w:p w:rsidR="00471D0C" w:rsidRDefault="00471D0C" w:rsidP="00471D0C">
      <w:pPr>
        <w:jc w:val="both"/>
      </w:pPr>
    </w:p>
    <w:p w:rsidR="00471D0C" w:rsidRPr="00726DF4" w:rsidRDefault="00670829" w:rsidP="00471D0C">
      <w:pPr>
        <w:ind w:firstLine="708"/>
        <w:jc w:val="both"/>
      </w:pPr>
      <w:r w:rsidRPr="00726DF4">
        <w:t>Generación de un grafo</w:t>
      </w:r>
      <w:r w:rsidR="004F1188" w:rsidRPr="00726DF4">
        <w:t xml:space="preserve"> no dirigido</w:t>
      </w:r>
      <w:r w:rsidRPr="00726DF4">
        <w:t xml:space="preserve"> con formato compatible con nauty que contenga un subgrafo completo K</w:t>
      </w:r>
      <w:r w:rsidRPr="00726DF4">
        <w:rPr>
          <w:vertAlign w:val="subscript"/>
        </w:rPr>
        <w:t>n</w:t>
      </w:r>
      <w:r w:rsidR="00AD4F36" w:rsidRPr="00726DF4">
        <w:t>.</w:t>
      </w:r>
    </w:p>
    <w:p w:rsidR="00670829" w:rsidRPr="00726DF4" w:rsidRDefault="00670829" w:rsidP="00001EFB">
      <w:pPr>
        <w:ind w:firstLine="708"/>
        <w:jc w:val="both"/>
      </w:pPr>
      <w:r w:rsidRPr="00726DF4">
        <w:t>Matriz de Adyacencia de Grafo Completo K</w:t>
      </w:r>
      <w:r w:rsidRPr="00726DF4">
        <w:rPr>
          <w:vertAlign w:val="subscript"/>
        </w:rPr>
        <w:t>5</w:t>
      </w:r>
      <w:r w:rsidRPr="00726DF4">
        <w:t>:</w:t>
      </w:r>
    </w:p>
    <w:p w:rsidR="00177FF7" w:rsidRDefault="00400857" w:rsidP="00177FF7">
      <w:pPr>
        <w:keepNext/>
        <w:ind w:firstLine="708"/>
        <w:jc w:val="both"/>
      </w:pPr>
      <m:oMathPara>
        <m:oMath>
          <m:d>
            <m:dPr>
              <m:ctrlPr>
                <w:rPr>
                  <w:rFonts w:ascii="Cambria Math" w:hAnsi="Cambria Math"/>
                  <w:i/>
                </w:rPr>
              </m:ctrlPr>
            </m:dPr>
            <m:e>
              <m:m>
                <m:mPr>
                  <m:mcs>
                    <m:mc>
                      <m:mcPr>
                        <m:count m:val="5"/>
                        <m:mcJc m:val="center"/>
                      </m:mcPr>
                    </m:mc>
                  </m:mcs>
                  <m:ctrlPr>
                    <w:rPr>
                      <w:rFonts w:ascii="Cambria Math" w:hAnsi="Cambria Math"/>
                      <w:i/>
                    </w:rPr>
                  </m:ctrlPr>
                </m:mPr>
                <m:mr>
                  <m:e>
                    <m:r>
                      <w:rPr>
                        <w:rFonts w:ascii="Cambria Math" w:hAnsi="Cambria Math"/>
                      </w:rPr>
                      <m:t>0</m:t>
                    </m:r>
                  </m:e>
                  <m:e>
                    <m:r>
                      <w:rPr>
                        <w:rFonts w:ascii="Cambria Math" w:hAnsi="Cambria Math"/>
                      </w:rPr>
                      <m:t>1</m:t>
                    </m:r>
                  </m:e>
                  <m:e>
                    <m:r>
                      <w:rPr>
                        <w:rFonts w:ascii="Cambria Math" w:hAnsi="Cambria Math"/>
                      </w:rPr>
                      <m:t>1</m:t>
                    </m:r>
                  </m:e>
                  <m:e>
                    <m:r>
                      <w:rPr>
                        <w:rFonts w:ascii="Cambria Math" w:hAnsi="Cambria Math"/>
                      </w:rPr>
                      <m:t>1</m:t>
                    </m:r>
                  </m:e>
                  <m:e>
                    <m:r>
                      <w:rPr>
                        <w:rFonts w:ascii="Cambria Math" w:hAnsi="Cambria Math"/>
                      </w:rPr>
                      <m:t>1</m:t>
                    </m:r>
                  </m:e>
                </m:mr>
                <m:mr>
                  <m:e>
                    <m:r>
                      <w:rPr>
                        <w:rFonts w:ascii="Cambria Math" w:hAnsi="Cambria Math"/>
                      </w:rPr>
                      <m:t>1</m:t>
                    </m:r>
                  </m:e>
                  <m:e>
                    <m:r>
                      <w:rPr>
                        <w:rFonts w:ascii="Cambria Math" w:hAnsi="Cambria Math"/>
                      </w:rPr>
                      <m:t>0</m:t>
                    </m:r>
                  </m:e>
                  <m:e>
                    <m:r>
                      <w:rPr>
                        <w:rFonts w:ascii="Cambria Math" w:hAnsi="Cambria Math"/>
                      </w:rPr>
                      <m:t>1</m:t>
                    </m:r>
                  </m:e>
                  <m:e>
                    <m:r>
                      <w:rPr>
                        <w:rFonts w:ascii="Cambria Math" w:hAnsi="Cambria Math"/>
                      </w:rPr>
                      <m:t>1</m:t>
                    </m:r>
                  </m:e>
                  <m:e>
                    <m:r>
                      <w:rPr>
                        <w:rFonts w:ascii="Cambria Math" w:hAnsi="Cambria Math"/>
                      </w:rPr>
                      <m:t>1</m:t>
                    </m:r>
                  </m:e>
                </m:mr>
                <m:mr>
                  <m:e>
                    <m:r>
                      <w:rPr>
                        <w:rFonts w:ascii="Cambria Math" w:hAnsi="Cambria Math"/>
                      </w:rPr>
                      <m:t>1</m:t>
                    </m:r>
                  </m:e>
                  <m:e>
                    <m:r>
                      <w:rPr>
                        <w:rFonts w:ascii="Cambria Math" w:hAnsi="Cambria Math"/>
                      </w:rPr>
                      <m:t>1</m:t>
                    </m:r>
                  </m:e>
                  <m:e>
                    <m:r>
                      <w:rPr>
                        <w:rFonts w:ascii="Cambria Math" w:hAnsi="Cambria Math"/>
                      </w:rPr>
                      <m:t>0</m:t>
                    </m:r>
                  </m:e>
                  <m:e>
                    <m:r>
                      <w:rPr>
                        <w:rFonts w:ascii="Cambria Math" w:hAnsi="Cambria Math"/>
                      </w:rPr>
                      <m:t>1</m:t>
                    </m:r>
                  </m:e>
                  <m:e>
                    <m:r>
                      <w:rPr>
                        <w:rFonts w:ascii="Cambria Math" w:hAnsi="Cambria Math"/>
                      </w:rPr>
                      <m:t>1</m:t>
                    </m:r>
                  </m:e>
                </m:mr>
                <m:mr>
                  <m:e>
                    <m:r>
                      <w:rPr>
                        <w:rFonts w:ascii="Cambria Math" w:hAnsi="Cambria Math"/>
                      </w:rPr>
                      <m:t>1</m:t>
                    </m:r>
                  </m:e>
                  <m:e>
                    <m:r>
                      <w:rPr>
                        <w:rFonts w:ascii="Cambria Math" w:hAnsi="Cambria Math"/>
                      </w:rPr>
                      <m:t>1</m:t>
                    </m:r>
                  </m:e>
                  <m:e>
                    <m:r>
                      <w:rPr>
                        <w:rFonts w:ascii="Cambria Math" w:hAnsi="Cambria Math"/>
                      </w:rPr>
                      <m:t>1</m:t>
                    </m:r>
                  </m:e>
                  <m:e>
                    <m:r>
                      <w:rPr>
                        <w:rFonts w:ascii="Cambria Math" w:hAnsi="Cambria Math"/>
                      </w:rPr>
                      <m:t>0</m:t>
                    </m:r>
                  </m:e>
                  <m:e>
                    <m:r>
                      <w:rPr>
                        <w:rFonts w:ascii="Cambria Math" w:hAnsi="Cambria Math"/>
                      </w:rPr>
                      <m:t>1</m:t>
                    </m:r>
                  </m:e>
                </m:mr>
                <m:mr>
                  <m:e>
                    <m:r>
                      <w:rPr>
                        <w:rFonts w:ascii="Cambria Math" w:hAnsi="Cambria Math"/>
                      </w:rPr>
                      <m:t>1</m:t>
                    </m:r>
                  </m:e>
                  <m:e>
                    <m:r>
                      <w:rPr>
                        <w:rFonts w:ascii="Cambria Math" w:hAnsi="Cambria Math"/>
                      </w:rPr>
                      <m:t>1</m:t>
                    </m:r>
                  </m:e>
                  <m:e>
                    <m:r>
                      <w:rPr>
                        <w:rFonts w:ascii="Cambria Math" w:hAnsi="Cambria Math"/>
                      </w:rPr>
                      <m:t>1</m:t>
                    </m:r>
                  </m:e>
                  <m:e>
                    <m:r>
                      <w:rPr>
                        <w:rFonts w:ascii="Cambria Math" w:hAnsi="Cambria Math"/>
                      </w:rPr>
                      <m:t>1</m:t>
                    </m:r>
                  </m:e>
                  <m:e>
                    <m:r>
                      <w:rPr>
                        <w:rFonts w:ascii="Cambria Math" w:hAnsi="Cambria Math"/>
                      </w:rPr>
                      <m:t>0</m:t>
                    </m:r>
                  </m:e>
                </m:mr>
              </m:m>
            </m:e>
          </m:d>
        </m:oMath>
      </m:oMathPara>
    </w:p>
    <w:p w:rsidR="00670829" w:rsidRPr="00726DF4" w:rsidRDefault="00177FF7" w:rsidP="00177FF7">
      <w:pPr>
        <w:pStyle w:val="Epgrafe"/>
        <w:jc w:val="center"/>
        <w:rPr>
          <w:rFonts w:eastAsiaTheme="minorEastAsia"/>
        </w:rPr>
      </w:pPr>
      <w:bookmarkStart w:id="44" w:name="_Toc233175561"/>
      <w:r>
        <w:t xml:space="preserve">Ilustración </w:t>
      </w:r>
      <w:fldSimple w:instr=" SEQ Ilustración \* ARABIC ">
        <w:r w:rsidR="009B635C">
          <w:rPr>
            <w:noProof/>
          </w:rPr>
          <w:t>24</w:t>
        </w:r>
      </w:fldSimple>
      <w:r>
        <w:t xml:space="preserve"> - Matriz de adyacencia de un grafo K</w:t>
      </w:r>
      <w:r w:rsidRPr="00177FF7">
        <w:rPr>
          <w:vertAlign w:val="subscript"/>
        </w:rPr>
        <w:t>5</w:t>
      </w:r>
      <w:bookmarkEnd w:id="44"/>
    </w:p>
    <w:p w:rsidR="00610B96" w:rsidRDefault="00610B96" w:rsidP="00001EFB">
      <w:pPr>
        <w:ind w:firstLine="708"/>
        <w:jc w:val="both"/>
        <w:rPr>
          <w:rFonts w:eastAsiaTheme="minorEastAsia"/>
        </w:rPr>
      </w:pPr>
      <w:r w:rsidRPr="00726DF4">
        <w:rPr>
          <w:rFonts w:eastAsiaTheme="minorEastAsia"/>
        </w:rPr>
        <w:t>Insertando el Grafo Completo K</w:t>
      </w:r>
      <w:r w:rsidRPr="00726DF4">
        <w:rPr>
          <w:rFonts w:eastAsiaTheme="minorEastAsia"/>
          <w:vertAlign w:val="subscript"/>
        </w:rPr>
        <w:t>5</w:t>
      </w:r>
      <w:r w:rsidRPr="00726DF4">
        <w:rPr>
          <w:rFonts w:eastAsiaTheme="minorEastAsia"/>
        </w:rPr>
        <w:t xml:space="preserve"> en un grafo con mayor número de vértices:</w:t>
      </w:r>
    </w:p>
    <w:p w:rsidR="00471D0C" w:rsidRPr="00726DF4" w:rsidRDefault="00471D0C" w:rsidP="00001EFB">
      <w:pPr>
        <w:ind w:firstLine="708"/>
        <w:jc w:val="both"/>
        <w:rPr>
          <w:rFonts w:eastAsiaTheme="minorEastAsia"/>
        </w:rPr>
      </w:pPr>
    </w:p>
    <w:p w:rsidR="00177FF7" w:rsidRDefault="00400857" w:rsidP="00177FF7">
      <w:pPr>
        <w:keepNext/>
        <w:ind w:firstLine="708"/>
        <w:jc w:val="both"/>
      </w:pPr>
      <m:oMathPara>
        <m:oMath>
          <m:d>
            <m:dPr>
              <m:ctrlPr>
                <w:rPr>
                  <w:rFonts w:ascii="Cambria Math" w:eastAsiaTheme="minorEastAsia" w:hAnsi="Cambria Math"/>
                  <w:i/>
                </w:rPr>
              </m:ctrlPr>
            </m:dPr>
            <m:e>
              <m:m>
                <m:mPr>
                  <m:mcs>
                    <m:mc>
                      <m:mcPr>
                        <m:count m:val="6"/>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5</m:t>
                        </m:r>
                      </m:sub>
                    </m:sSub>
                  </m:e>
                  <m:e>
                    <m:r>
                      <w:rPr>
                        <w:rFonts w:ascii="Cambria Math" w:hAnsi="Cambria Math"/>
                      </w:rPr>
                      <m:t>⋯</m:t>
                    </m:r>
                  </m:e>
                  <m:e>
                    <m:sSub>
                      <m:sSubPr>
                        <m:ctrlPr>
                          <w:rPr>
                            <w:rFonts w:ascii="Cambria Math" w:eastAsiaTheme="minorEastAsia" w:hAnsi="Cambria Math"/>
                            <w:i/>
                          </w:rPr>
                        </m:ctrlPr>
                      </m:sSubPr>
                      <m:e>
                        <m:r>
                          <w:rPr>
                            <w:rFonts w:ascii="Cambria Math" w:eastAsiaTheme="minorEastAsia" w:hAnsi="Cambria Math"/>
                          </w:rPr>
                          <m:t>X</m:t>
                        </m:r>
                      </m:e>
                      <m:sub>
                        <m:d>
                          <m:dPr>
                            <m:ctrlPr>
                              <w:rPr>
                                <w:rFonts w:ascii="Cambria Math" w:eastAsiaTheme="minorEastAsia" w:hAnsi="Cambria Math"/>
                                <w:i/>
                              </w:rPr>
                            </m:ctrlPr>
                          </m:dPr>
                          <m:e>
                            <m:r>
                              <w:rPr>
                                <w:rFonts w:ascii="Cambria Math" w:eastAsiaTheme="minorEastAsia" w:hAnsi="Cambria Math"/>
                              </w:rPr>
                              <m:t>0,n-3</m:t>
                            </m:r>
                          </m:e>
                        </m:d>
                      </m:sub>
                    </m:sSub>
                  </m:e>
                  <m:e>
                    <m:sSub>
                      <m:sSubPr>
                        <m:ctrlPr>
                          <w:rPr>
                            <w:rFonts w:ascii="Cambria Math" w:eastAsiaTheme="minorEastAsia" w:hAnsi="Cambria Math"/>
                            <w:i/>
                          </w:rPr>
                        </m:ctrlPr>
                      </m:sSubPr>
                      <m:e>
                        <m:r>
                          <w:rPr>
                            <w:rFonts w:ascii="Cambria Math" w:eastAsiaTheme="minorEastAsia" w:hAnsi="Cambria Math"/>
                          </w:rPr>
                          <m:t>X</m:t>
                        </m:r>
                      </m:e>
                      <m:sub>
                        <m:d>
                          <m:dPr>
                            <m:ctrlPr>
                              <w:rPr>
                                <w:rFonts w:ascii="Cambria Math" w:eastAsiaTheme="minorEastAsia" w:hAnsi="Cambria Math"/>
                                <w:i/>
                              </w:rPr>
                            </m:ctrlPr>
                          </m:dPr>
                          <m:e>
                            <m:r>
                              <w:rPr>
                                <w:rFonts w:ascii="Cambria Math" w:eastAsiaTheme="minorEastAsia" w:hAnsi="Cambria Math"/>
                              </w:rPr>
                              <m:t>0,n-2</m:t>
                            </m:r>
                          </m:e>
                        </m:d>
                      </m:sub>
                    </m:sSub>
                  </m:e>
                  <m:e>
                    <m:sSub>
                      <m:sSubPr>
                        <m:ctrlPr>
                          <w:rPr>
                            <w:rFonts w:ascii="Cambria Math" w:eastAsiaTheme="minorEastAsia" w:hAnsi="Cambria Math"/>
                            <w:i/>
                          </w:rPr>
                        </m:ctrlPr>
                      </m:sSubPr>
                      <m:e>
                        <m:r>
                          <w:rPr>
                            <w:rFonts w:ascii="Cambria Math" w:eastAsiaTheme="minorEastAsia" w:hAnsi="Cambria Math"/>
                          </w:rPr>
                          <m:t>X</m:t>
                        </m:r>
                      </m:e>
                      <m:sub>
                        <m:d>
                          <m:dPr>
                            <m:ctrlPr>
                              <w:rPr>
                                <w:rFonts w:ascii="Cambria Math" w:eastAsiaTheme="minorEastAsia" w:hAnsi="Cambria Math"/>
                                <w:i/>
                              </w:rPr>
                            </m:ctrlPr>
                          </m:dPr>
                          <m:e>
                            <m:r>
                              <w:rPr>
                                <w:rFonts w:ascii="Cambria Math" w:eastAsiaTheme="minorEastAsia" w:hAnsi="Cambria Math"/>
                              </w:rPr>
                              <m:t>0,n-1</m:t>
                            </m:r>
                          </m:e>
                        </m:d>
                      </m:sub>
                    </m:sSub>
                  </m:e>
                  <m:e>
                    <m:sSub>
                      <m:sSubPr>
                        <m:ctrlPr>
                          <w:rPr>
                            <w:rFonts w:ascii="Cambria Math" w:eastAsiaTheme="minorEastAsia" w:hAnsi="Cambria Math"/>
                            <w:i/>
                          </w:rPr>
                        </m:ctrlPr>
                      </m:sSubPr>
                      <m:e>
                        <m:r>
                          <w:rPr>
                            <w:rFonts w:ascii="Cambria Math" w:eastAsiaTheme="minorEastAsia" w:hAnsi="Cambria Math"/>
                          </w:rPr>
                          <m:t>X</m:t>
                        </m:r>
                      </m:e>
                      <m:sub>
                        <m:d>
                          <m:dPr>
                            <m:ctrlPr>
                              <w:rPr>
                                <w:rFonts w:ascii="Cambria Math" w:eastAsiaTheme="minorEastAsia" w:hAnsi="Cambria Math"/>
                                <w:i/>
                              </w:rPr>
                            </m:ctrlPr>
                          </m:dPr>
                          <m:e>
                            <m:r>
                              <w:rPr>
                                <w:rFonts w:ascii="Cambria Math" w:eastAsiaTheme="minorEastAsia" w:hAnsi="Cambria Math"/>
                              </w:rPr>
                              <m:t>0,n</m:t>
                            </m:r>
                          </m:e>
                        </m:d>
                      </m:sub>
                    </m:sSub>
                  </m:e>
                </m:mr>
                <m:mr>
                  <m:e>
                    <m:r>
                      <w:rPr>
                        <w:rFonts w:ascii="Cambria Math" w:hAnsi="Cambria Math"/>
                      </w:rPr>
                      <m:t>⋮</m:t>
                    </m:r>
                  </m:e>
                  <m:e>
                    <m:r>
                      <w:rPr>
                        <w:rFonts w:ascii="Cambria Math" w:hAnsi="Cambria Math"/>
                      </w:rPr>
                      <m:t>⋱</m:t>
                    </m:r>
                  </m:e>
                  <m:e>
                    <m:r>
                      <w:rPr>
                        <w:rFonts w:ascii="Cambria Math" w:hAnsi="Cambria Math"/>
                      </w:rPr>
                      <m:t>⋮</m:t>
                    </m:r>
                    <m:ctrlPr>
                      <w:rPr>
                        <w:rFonts w:ascii="Cambria Math" w:hAnsi="Cambria Math"/>
                        <w:i/>
                      </w:rPr>
                    </m:ctrlPr>
                  </m:e>
                  <m:e>
                    <m:r>
                      <w:rPr>
                        <w:rFonts w:ascii="Cambria Math" w:hAnsi="Cambria Math"/>
                      </w:rPr>
                      <m:t>⋮</m:t>
                    </m:r>
                    <m:ctrlPr>
                      <w:rPr>
                        <w:rFonts w:ascii="Cambria Math" w:hAnsi="Cambria Math"/>
                        <w:i/>
                      </w:rPr>
                    </m:ctrlPr>
                  </m:e>
                  <m:e>
                    <m:r>
                      <w:rPr>
                        <w:rFonts w:ascii="Cambria Math" w:hAnsi="Cambria Math"/>
                      </w:rPr>
                      <m:t>⋮</m:t>
                    </m:r>
                    <m:ctrlPr>
                      <w:rPr>
                        <w:rFonts w:ascii="Cambria Math" w:hAnsi="Cambria Math"/>
                        <w:i/>
                      </w:rPr>
                    </m:ctrlPr>
                  </m:e>
                  <m:e>
                    <m:r>
                      <w:rPr>
                        <w:rFonts w:ascii="Cambria Math" w:hAnsi="Cambria Math"/>
                      </w:rPr>
                      <m:t>⋮</m:t>
                    </m:r>
                  </m:e>
                </m:mr>
                <m:mr>
                  <m:e>
                    <m:sSub>
                      <m:sSubPr>
                        <m:ctrlPr>
                          <w:rPr>
                            <w:rFonts w:ascii="Cambria Math" w:eastAsiaTheme="minorEastAsia" w:hAnsi="Cambria Math"/>
                            <w:i/>
                          </w:rPr>
                        </m:ctrlPr>
                      </m:sSubPr>
                      <m:e>
                        <m:r>
                          <w:rPr>
                            <w:rFonts w:ascii="Cambria Math" w:eastAsiaTheme="minorEastAsia" w:hAnsi="Cambria Math"/>
                          </w:rPr>
                          <m:t>X</m:t>
                        </m:r>
                      </m:e>
                      <m:sub>
                        <m:d>
                          <m:dPr>
                            <m:ctrlPr>
                              <w:rPr>
                                <w:rFonts w:ascii="Cambria Math" w:eastAsiaTheme="minorEastAsia" w:hAnsi="Cambria Math"/>
                                <w:i/>
                              </w:rPr>
                            </m:ctrlPr>
                          </m:dPr>
                          <m:e>
                            <m:r>
                              <w:rPr>
                                <w:rFonts w:ascii="Cambria Math" w:eastAsiaTheme="minorEastAsia" w:hAnsi="Cambria Math"/>
                              </w:rPr>
                              <m:t>0,n-3</m:t>
                            </m:r>
                          </m:e>
                        </m:d>
                      </m:sub>
                    </m:sSub>
                  </m:e>
                  <m:e>
                    <m:r>
                      <w:rPr>
                        <w:rFonts w:ascii="Cambria Math" w:hAnsi="Cambria Math"/>
                      </w:rPr>
                      <m:t>⋯</m:t>
                    </m:r>
                  </m:e>
                  <m:e>
                    <m:r>
                      <w:rPr>
                        <w:rFonts w:ascii="Cambria Math" w:eastAsiaTheme="minorEastAsia" w:hAnsi="Cambria Math"/>
                      </w:rPr>
                      <m:t>0</m:t>
                    </m:r>
                    <m:ctrlPr>
                      <w:rPr>
                        <w:rFonts w:ascii="Cambria Math" w:hAnsi="Cambria Math"/>
                        <w:i/>
                      </w:rPr>
                    </m:ctrlPr>
                  </m:e>
                  <m:e>
                    <m:sSub>
                      <m:sSubPr>
                        <m:ctrlPr>
                          <w:rPr>
                            <w:rFonts w:ascii="Cambria Math" w:eastAsiaTheme="minorEastAsia" w:hAnsi="Cambria Math"/>
                            <w:i/>
                          </w:rPr>
                        </m:ctrlPr>
                      </m:sSubPr>
                      <m:e>
                        <m:r>
                          <w:rPr>
                            <w:rFonts w:ascii="Cambria Math" w:eastAsiaTheme="minorEastAsia" w:hAnsi="Cambria Math"/>
                          </w:rPr>
                          <m:t>X</m:t>
                        </m:r>
                      </m:e>
                      <m:sub>
                        <m:d>
                          <m:dPr>
                            <m:ctrlPr>
                              <w:rPr>
                                <w:rFonts w:ascii="Cambria Math" w:eastAsiaTheme="minorEastAsia" w:hAnsi="Cambria Math"/>
                                <w:i/>
                              </w:rPr>
                            </m:ctrlPr>
                          </m:dPr>
                          <m:e>
                            <m:r>
                              <w:rPr>
                                <w:rFonts w:ascii="Cambria Math" w:eastAsiaTheme="minorEastAsia" w:hAnsi="Cambria Math"/>
                              </w:rPr>
                              <m:t>n-3,n-2</m:t>
                            </m:r>
                          </m:e>
                        </m:d>
                      </m:sub>
                    </m:sSub>
                    <m:ctrlPr>
                      <w:rPr>
                        <w:rFonts w:ascii="Cambria Math" w:hAnsi="Cambria Math"/>
                        <w:i/>
                      </w:rPr>
                    </m:ctrlPr>
                  </m:e>
                  <m:e>
                    <m:sSub>
                      <m:sSubPr>
                        <m:ctrlPr>
                          <w:rPr>
                            <w:rFonts w:ascii="Cambria Math" w:eastAsiaTheme="minorEastAsia" w:hAnsi="Cambria Math"/>
                            <w:i/>
                          </w:rPr>
                        </m:ctrlPr>
                      </m:sSubPr>
                      <m:e>
                        <m:r>
                          <w:rPr>
                            <w:rFonts w:ascii="Cambria Math" w:eastAsiaTheme="minorEastAsia" w:hAnsi="Cambria Math"/>
                          </w:rPr>
                          <m:t>X</m:t>
                        </m:r>
                      </m:e>
                      <m:sub>
                        <m:d>
                          <m:dPr>
                            <m:ctrlPr>
                              <w:rPr>
                                <w:rFonts w:ascii="Cambria Math" w:eastAsiaTheme="minorEastAsia" w:hAnsi="Cambria Math"/>
                                <w:i/>
                              </w:rPr>
                            </m:ctrlPr>
                          </m:dPr>
                          <m:e>
                            <m:r>
                              <w:rPr>
                                <w:rFonts w:ascii="Cambria Math" w:eastAsiaTheme="minorEastAsia" w:hAnsi="Cambria Math"/>
                              </w:rPr>
                              <m:t>n-3,n-1</m:t>
                            </m:r>
                          </m:e>
                        </m:d>
                      </m:sub>
                    </m:sSub>
                    <m:ctrlPr>
                      <w:rPr>
                        <w:rFonts w:ascii="Cambria Math" w:hAnsi="Cambria Math"/>
                        <w:i/>
                      </w:rPr>
                    </m:ctrlPr>
                  </m:e>
                  <m:e>
                    <m:sSub>
                      <m:sSubPr>
                        <m:ctrlPr>
                          <w:rPr>
                            <w:rFonts w:ascii="Cambria Math" w:eastAsiaTheme="minorEastAsia" w:hAnsi="Cambria Math"/>
                            <w:i/>
                          </w:rPr>
                        </m:ctrlPr>
                      </m:sSubPr>
                      <m:e>
                        <m:r>
                          <w:rPr>
                            <w:rFonts w:ascii="Cambria Math" w:eastAsiaTheme="minorEastAsia" w:hAnsi="Cambria Math"/>
                          </w:rPr>
                          <m:t>X</m:t>
                        </m:r>
                      </m:e>
                      <m:sub>
                        <m:d>
                          <m:dPr>
                            <m:ctrlPr>
                              <w:rPr>
                                <w:rFonts w:ascii="Cambria Math" w:eastAsiaTheme="minorEastAsia" w:hAnsi="Cambria Math"/>
                                <w:i/>
                              </w:rPr>
                            </m:ctrlPr>
                          </m:dPr>
                          <m:e>
                            <m:r>
                              <w:rPr>
                                <w:rFonts w:ascii="Cambria Math" w:eastAsiaTheme="minorEastAsia" w:hAnsi="Cambria Math"/>
                              </w:rPr>
                              <m:t>n-3,n</m:t>
                            </m:r>
                          </m:e>
                        </m:d>
                      </m:sub>
                    </m:sSub>
                  </m:e>
                </m:mr>
                <m:mr>
                  <m:e>
                    <m:sSub>
                      <m:sSubPr>
                        <m:ctrlPr>
                          <w:rPr>
                            <w:rFonts w:ascii="Cambria Math" w:eastAsiaTheme="minorEastAsia" w:hAnsi="Cambria Math"/>
                            <w:i/>
                          </w:rPr>
                        </m:ctrlPr>
                      </m:sSubPr>
                      <m:e>
                        <m:r>
                          <w:rPr>
                            <w:rFonts w:ascii="Cambria Math" w:eastAsiaTheme="minorEastAsia" w:hAnsi="Cambria Math"/>
                          </w:rPr>
                          <m:t>X</m:t>
                        </m:r>
                      </m:e>
                      <m:sub>
                        <m:d>
                          <m:dPr>
                            <m:ctrlPr>
                              <w:rPr>
                                <w:rFonts w:ascii="Cambria Math" w:eastAsiaTheme="minorEastAsia" w:hAnsi="Cambria Math"/>
                                <w:i/>
                              </w:rPr>
                            </m:ctrlPr>
                          </m:dPr>
                          <m:e>
                            <m:r>
                              <w:rPr>
                                <w:rFonts w:ascii="Cambria Math" w:eastAsiaTheme="minorEastAsia" w:hAnsi="Cambria Math"/>
                              </w:rPr>
                              <m:t>0,n-2</m:t>
                            </m:r>
                          </m:e>
                        </m:d>
                      </m:sub>
                    </m:sSub>
                  </m:e>
                  <m:e>
                    <m:r>
                      <w:rPr>
                        <w:rFonts w:ascii="Cambria Math" w:hAnsi="Cambria Math"/>
                      </w:rPr>
                      <m:t>⋯</m:t>
                    </m:r>
                  </m:e>
                  <m:e>
                    <m:sSub>
                      <m:sSubPr>
                        <m:ctrlPr>
                          <w:rPr>
                            <w:rFonts w:ascii="Cambria Math" w:eastAsiaTheme="minorEastAsia" w:hAnsi="Cambria Math"/>
                            <w:i/>
                          </w:rPr>
                        </m:ctrlPr>
                      </m:sSubPr>
                      <m:e>
                        <m:r>
                          <w:rPr>
                            <w:rFonts w:ascii="Cambria Math" w:eastAsiaTheme="minorEastAsia" w:hAnsi="Cambria Math"/>
                          </w:rPr>
                          <m:t>X</m:t>
                        </m:r>
                      </m:e>
                      <m:sub>
                        <m:d>
                          <m:dPr>
                            <m:ctrlPr>
                              <w:rPr>
                                <w:rFonts w:ascii="Cambria Math" w:eastAsiaTheme="minorEastAsia" w:hAnsi="Cambria Math"/>
                                <w:i/>
                              </w:rPr>
                            </m:ctrlPr>
                          </m:dPr>
                          <m:e>
                            <m:r>
                              <w:rPr>
                                <w:rFonts w:ascii="Cambria Math" w:eastAsiaTheme="minorEastAsia" w:hAnsi="Cambria Math"/>
                              </w:rPr>
                              <m:t>n-3,n-2</m:t>
                            </m:r>
                          </m:e>
                        </m:d>
                      </m:sub>
                    </m:sSub>
                    <m:ctrlPr>
                      <w:rPr>
                        <w:rFonts w:ascii="Cambria Math" w:hAnsi="Cambria Math"/>
                        <w:i/>
                      </w:rPr>
                    </m:ctrlPr>
                  </m:e>
                  <m:e>
                    <m:r>
                      <w:rPr>
                        <w:rFonts w:ascii="Cambria Math" w:hAnsi="Cambria Math"/>
                      </w:rPr>
                      <m:t>0</m:t>
                    </m:r>
                    <m:ctrlPr>
                      <w:rPr>
                        <w:rFonts w:ascii="Cambria Math" w:hAnsi="Cambria Math"/>
                        <w:i/>
                      </w:rPr>
                    </m:ctrlPr>
                  </m:e>
                  <m:e>
                    <m:sSub>
                      <m:sSubPr>
                        <m:ctrlPr>
                          <w:rPr>
                            <w:rFonts w:ascii="Cambria Math" w:eastAsiaTheme="minorEastAsia" w:hAnsi="Cambria Math"/>
                            <w:i/>
                          </w:rPr>
                        </m:ctrlPr>
                      </m:sSubPr>
                      <m:e>
                        <m:r>
                          <w:rPr>
                            <w:rFonts w:ascii="Cambria Math" w:eastAsiaTheme="minorEastAsia" w:hAnsi="Cambria Math"/>
                          </w:rPr>
                          <m:t>X</m:t>
                        </m:r>
                      </m:e>
                      <m:sub>
                        <m:d>
                          <m:dPr>
                            <m:ctrlPr>
                              <w:rPr>
                                <w:rFonts w:ascii="Cambria Math" w:eastAsiaTheme="minorEastAsia" w:hAnsi="Cambria Math"/>
                                <w:i/>
                              </w:rPr>
                            </m:ctrlPr>
                          </m:dPr>
                          <m:e>
                            <m:r>
                              <w:rPr>
                                <w:rFonts w:ascii="Cambria Math" w:eastAsiaTheme="minorEastAsia" w:hAnsi="Cambria Math"/>
                              </w:rPr>
                              <m:t>n-2,n-1</m:t>
                            </m:r>
                          </m:e>
                        </m:d>
                      </m:sub>
                    </m:sSub>
                    <m:ctrlPr>
                      <w:rPr>
                        <w:rFonts w:ascii="Cambria Math" w:hAnsi="Cambria Math"/>
                        <w:i/>
                      </w:rPr>
                    </m:ctrlPr>
                  </m:e>
                  <m:e>
                    <m:sSub>
                      <m:sSubPr>
                        <m:ctrlPr>
                          <w:rPr>
                            <w:rFonts w:ascii="Cambria Math" w:eastAsiaTheme="minorEastAsia" w:hAnsi="Cambria Math"/>
                            <w:i/>
                          </w:rPr>
                        </m:ctrlPr>
                      </m:sSubPr>
                      <m:e>
                        <m:r>
                          <w:rPr>
                            <w:rFonts w:ascii="Cambria Math" w:eastAsiaTheme="minorEastAsia" w:hAnsi="Cambria Math"/>
                          </w:rPr>
                          <m:t>X</m:t>
                        </m:r>
                      </m:e>
                      <m:sub>
                        <m:d>
                          <m:dPr>
                            <m:ctrlPr>
                              <w:rPr>
                                <w:rFonts w:ascii="Cambria Math" w:eastAsiaTheme="minorEastAsia" w:hAnsi="Cambria Math"/>
                                <w:i/>
                              </w:rPr>
                            </m:ctrlPr>
                          </m:dPr>
                          <m:e>
                            <m:r>
                              <w:rPr>
                                <w:rFonts w:ascii="Cambria Math" w:eastAsiaTheme="minorEastAsia" w:hAnsi="Cambria Math"/>
                              </w:rPr>
                              <m:t>n-2,n</m:t>
                            </m:r>
                          </m:e>
                        </m:d>
                      </m:sub>
                    </m:sSub>
                  </m:e>
                </m:mr>
                <m:mr>
                  <m:e>
                    <m:sSub>
                      <m:sSubPr>
                        <m:ctrlPr>
                          <w:rPr>
                            <w:rFonts w:ascii="Cambria Math" w:eastAsiaTheme="minorEastAsia" w:hAnsi="Cambria Math"/>
                            <w:i/>
                          </w:rPr>
                        </m:ctrlPr>
                      </m:sSubPr>
                      <m:e>
                        <m:r>
                          <w:rPr>
                            <w:rFonts w:ascii="Cambria Math" w:eastAsiaTheme="minorEastAsia" w:hAnsi="Cambria Math"/>
                          </w:rPr>
                          <m:t>X</m:t>
                        </m:r>
                      </m:e>
                      <m:sub>
                        <m:d>
                          <m:dPr>
                            <m:ctrlPr>
                              <w:rPr>
                                <w:rFonts w:ascii="Cambria Math" w:eastAsiaTheme="minorEastAsia" w:hAnsi="Cambria Math"/>
                                <w:i/>
                              </w:rPr>
                            </m:ctrlPr>
                          </m:dPr>
                          <m:e>
                            <m:r>
                              <w:rPr>
                                <w:rFonts w:ascii="Cambria Math" w:eastAsiaTheme="minorEastAsia" w:hAnsi="Cambria Math"/>
                              </w:rPr>
                              <m:t>0,n-1</m:t>
                            </m:r>
                          </m:e>
                        </m:d>
                      </m:sub>
                    </m:sSub>
                  </m:e>
                  <m:e>
                    <m:r>
                      <w:rPr>
                        <w:rFonts w:ascii="Cambria Math" w:hAnsi="Cambria Math"/>
                      </w:rPr>
                      <m:t>⋯</m:t>
                    </m:r>
                  </m:e>
                  <m:e>
                    <m:sSub>
                      <m:sSubPr>
                        <m:ctrlPr>
                          <w:rPr>
                            <w:rFonts w:ascii="Cambria Math" w:eastAsiaTheme="minorEastAsia" w:hAnsi="Cambria Math"/>
                            <w:i/>
                          </w:rPr>
                        </m:ctrlPr>
                      </m:sSubPr>
                      <m:e>
                        <m:r>
                          <w:rPr>
                            <w:rFonts w:ascii="Cambria Math" w:eastAsiaTheme="minorEastAsia" w:hAnsi="Cambria Math"/>
                          </w:rPr>
                          <m:t>X</m:t>
                        </m:r>
                      </m:e>
                      <m:sub>
                        <m:d>
                          <m:dPr>
                            <m:ctrlPr>
                              <w:rPr>
                                <w:rFonts w:ascii="Cambria Math" w:eastAsiaTheme="minorEastAsia" w:hAnsi="Cambria Math"/>
                                <w:i/>
                              </w:rPr>
                            </m:ctrlPr>
                          </m:dPr>
                          <m:e>
                            <m:r>
                              <w:rPr>
                                <w:rFonts w:ascii="Cambria Math" w:eastAsiaTheme="minorEastAsia" w:hAnsi="Cambria Math"/>
                              </w:rPr>
                              <m:t>n-3,n-1</m:t>
                            </m:r>
                          </m:e>
                        </m:d>
                      </m:sub>
                    </m:sSub>
                    <m:ctrlPr>
                      <w:rPr>
                        <w:rFonts w:ascii="Cambria Math" w:hAnsi="Cambria Math"/>
                        <w:i/>
                      </w:rPr>
                    </m:ctrlPr>
                  </m:e>
                  <m:e>
                    <m:sSub>
                      <m:sSubPr>
                        <m:ctrlPr>
                          <w:rPr>
                            <w:rFonts w:ascii="Cambria Math" w:eastAsiaTheme="minorEastAsia" w:hAnsi="Cambria Math"/>
                            <w:i/>
                          </w:rPr>
                        </m:ctrlPr>
                      </m:sSubPr>
                      <m:e>
                        <m:r>
                          <w:rPr>
                            <w:rFonts w:ascii="Cambria Math" w:eastAsiaTheme="minorEastAsia" w:hAnsi="Cambria Math"/>
                          </w:rPr>
                          <m:t>X</m:t>
                        </m:r>
                      </m:e>
                      <m:sub>
                        <m:d>
                          <m:dPr>
                            <m:ctrlPr>
                              <w:rPr>
                                <w:rFonts w:ascii="Cambria Math" w:eastAsiaTheme="minorEastAsia" w:hAnsi="Cambria Math"/>
                                <w:i/>
                              </w:rPr>
                            </m:ctrlPr>
                          </m:dPr>
                          <m:e>
                            <m:r>
                              <w:rPr>
                                <w:rFonts w:ascii="Cambria Math" w:eastAsiaTheme="minorEastAsia" w:hAnsi="Cambria Math"/>
                              </w:rPr>
                              <m:t>n-2,n-1</m:t>
                            </m:r>
                          </m:e>
                        </m:d>
                      </m:sub>
                    </m:sSub>
                    <m:ctrlPr>
                      <w:rPr>
                        <w:rFonts w:ascii="Cambria Math" w:hAnsi="Cambria Math"/>
                        <w:i/>
                      </w:rPr>
                    </m:ctrlPr>
                  </m:e>
                  <m:e>
                    <m:r>
                      <w:rPr>
                        <w:rFonts w:ascii="Cambria Math" w:hAnsi="Cambria Math"/>
                      </w:rPr>
                      <m:t>0</m:t>
                    </m:r>
                    <m:ctrlPr>
                      <w:rPr>
                        <w:rFonts w:ascii="Cambria Math" w:hAnsi="Cambria Math"/>
                        <w:i/>
                      </w:rPr>
                    </m:ctrlPr>
                  </m:e>
                  <m:e>
                    <m:sSub>
                      <m:sSubPr>
                        <m:ctrlPr>
                          <w:rPr>
                            <w:rFonts w:ascii="Cambria Math" w:eastAsiaTheme="minorEastAsia" w:hAnsi="Cambria Math"/>
                            <w:i/>
                          </w:rPr>
                        </m:ctrlPr>
                      </m:sSubPr>
                      <m:e>
                        <m:r>
                          <w:rPr>
                            <w:rFonts w:ascii="Cambria Math" w:eastAsiaTheme="minorEastAsia" w:hAnsi="Cambria Math"/>
                          </w:rPr>
                          <m:t>X</m:t>
                        </m:r>
                      </m:e>
                      <m:sub>
                        <m:d>
                          <m:dPr>
                            <m:ctrlPr>
                              <w:rPr>
                                <w:rFonts w:ascii="Cambria Math" w:eastAsiaTheme="minorEastAsia" w:hAnsi="Cambria Math"/>
                                <w:i/>
                              </w:rPr>
                            </m:ctrlPr>
                          </m:dPr>
                          <m:e>
                            <m:r>
                              <w:rPr>
                                <w:rFonts w:ascii="Cambria Math" w:eastAsiaTheme="minorEastAsia" w:hAnsi="Cambria Math"/>
                              </w:rPr>
                              <m:t>n-1,n</m:t>
                            </m:r>
                          </m:e>
                        </m:d>
                      </m:sub>
                    </m:sSub>
                  </m:e>
                </m:mr>
                <m:mr>
                  <m:e>
                    <m:sSub>
                      <m:sSubPr>
                        <m:ctrlPr>
                          <w:rPr>
                            <w:rFonts w:ascii="Cambria Math" w:eastAsiaTheme="minorEastAsia" w:hAnsi="Cambria Math"/>
                            <w:i/>
                          </w:rPr>
                        </m:ctrlPr>
                      </m:sSubPr>
                      <m:e>
                        <m:r>
                          <w:rPr>
                            <w:rFonts w:ascii="Cambria Math" w:eastAsiaTheme="minorEastAsia" w:hAnsi="Cambria Math"/>
                          </w:rPr>
                          <m:t>X</m:t>
                        </m:r>
                      </m:e>
                      <m:sub>
                        <m:d>
                          <m:dPr>
                            <m:ctrlPr>
                              <w:rPr>
                                <w:rFonts w:ascii="Cambria Math" w:eastAsiaTheme="minorEastAsia" w:hAnsi="Cambria Math"/>
                                <w:i/>
                              </w:rPr>
                            </m:ctrlPr>
                          </m:dPr>
                          <m:e>
                            <m:r>
                              <w:rPr>
                                <w:rFonts w:ascii="Cambria Math" w:eastAsiaTheme="minorEastAsia" w:hAnsi="Cambria Math"/>
                              </w:rPr>
                              <m:t>0,n</m:t>
                            </m:r>
                          </m:e>
                        </m:d>
                      </m:sub>
                    </m:sSub>
                  </m:e>
                  <m:e>
                    <m:r>
                      <w:rPr>
                        <w:rFonts w:ascii="Cambria Math" w:hAnsi="Cambria Math"/>
                      </w:rPr>
                      <m:t>⋯</m:t>
                    </m:r>
                  </m:e>
                  <m:e>
                    <m:sSub>
                      <m:sSubPr>
                        <m:ctrlPr>
                          <w:rPr>
                            <w:rFonts w:ascii="Cambria Math" w:eastAsiaTheme="minorEastAsia" w:hAnsi="Cambria Math"/>
                            <w:i/>
                          </w:rPr>
                        </m:ctrlPr>
                      </m:sSubPr>
                      <m:e>
                        <m:r>
                          <w:rPr>
                            <w:rFonts w:ascii="Cambria Math" w:eastAsiaTheme="minorEastAsia" w:hAnsi="Cambria Math"/>
                          </w:rPr>
                          <m:t>X</m:t>
                        </m:r>
                      </m:e>
                      <m:sub>
                        <m:d>
                          <m:dPr>
                            <m:ctrlPr>
                              <w:rPr>
                                <w:rFonts w:ascii="Cambria Math" w:eastAsiaTheme="minorEastAsia" w:hAnsi="Cambria Math"/>
                                <w:i/>
                              </w:rPr>
                            </m:ctrlPr>
                          </m:dPr>
                          <m:e>
                            <m:r>
                              <w:rPr>
                                <w:rFonts w:ascii="Cambria Math" w:eastAsiaTheme="minorEastAsia" w:hAnsi="Cambria Math"/>
                              </w:rPr>
                              <m:t>n-3,n</m:t>
                            </m:r>
                          </m:e>
                        </m:d>
                      </m:sub>
                    </m:sSub>
                    <m:ctrlPr>
                      <w:rPr>
                        <w:rFonts w:ascii="Cambria Math" w:hAnsi="Cambria Math"/>
                        <w:i/>
                      </w:rPr>
                    </m:ctrlPr>
                  </m:e>
                  <m:e>
                    <m:sSub>
                      <m:sSubPr>
                        <m:ctrlPr>
                          <w:rPr>
                            <w:rFonts w:ascii="Cambria Math" w:eastAsiaTheme="minorEastAsia" w:hAnsi="Cambria Math"/>
                            <w:i/>
                          </w:rPr>
                        </m:ctrlPr>
                      </m:sSubPr>
                      <m:e>
                        <m:r>
                          <w:rPr>
                            <w:rFonts w:ascii="Cambria Math" w:eastAsiaTheme="minorEastAsia" w:hAnsi="Cambria Math"/>
                          </w:rPr>
                          <m:t>X</m:t>
                        </m:r>
                      </m:e>
                      <m:sub>
                        <m:d>
                          <m:dPr>
                            <m:ctrlPr>
                              <w:rPr>
                                <w:rFonts w:ascii="Cambria Math" w:eastAsiaTheme="minorEastAsia" w:hAnsi="Cambria Math"/>
                                <w:i/>
                              </w:rPr>
                            </m:ctrlPr>
                          </m:dPr>
                          <m:e>
                            <m:r>
                              <w:rPr>
                                <w:rFonts w:ascii="Cambria Math" w:eastAsiaTheme="minorEastAsia" w:hAnsi="Cambria Math"/>
                              </w:rPr>
                              <m:t>n-2,n</m:t>
                            </m:r>
                          </m:e>
                        </m:d>
                      </m:sub>
                    </m:sSub>
                    <m:ctrlPr>
                      <w:rPr>
                        <w:rFonts w:ascii="Cambria Math" w:hAnsi="Cambria Math"/>
                        <w:i/>
                      </w:rPr>
                    </m:ctrlPr>
                  </m:e>
                  <m:e>
                    <m:sSub>
                      <m:sSubPr>
                        <m:ctrlPr>
                          <w:rPr>
                            <w:rFonts w:ascii="Cambria Math" w:eastAsiaTheme="minorEastAsia" w:hAnsi="Cambria Math"/>
                            <w:i/>
                          </w:rPr>
                        </m:ctrlPr>
                      </m:sSubPr>
                      <m:e>
                        <m:r>
                          <w:rPr>
                            <w:rFonts w:ascii="Cambria Math" w:eastAsiaTheme="minorEastAsia" w:hAnsi="Cambria Math"/>
                          </w:rPr>
                          <m:t>X</m:t>
                        </m:r>
                      </m:e>
                      <m:sub>
                        <m:d>
                          <m:dPr>
                            <m:ctrlPr>
                              <w:rPr>
                                <w:rFonts w:ascii="Cambria Math" w:eastAsiaTheme="minorEastAsia" w:hAnsi="Cambria Math"/>
                                <w:i/>
                              </w:rPr>
                            </m:ctrlPr>
                          </m:dPr>
                          <m:e>
                            <m:r>
                              <w:rPr>
                                <w:rFonts w:ascii="Cambria Math" w:eastAsiaTheme="minorEastAsia" w:hAnsi="Cambria Math"/>
                              </w:rPr>
                              <m:t>n-1,n</m:t>
                            </m:r>
                          </m:e>
                        </m:d>
                      </m:sub>
                    </m:sSub>
                    <m:ctrlPr>
                      <w:rPr>
                        <w:rFonts w:ascii="Cambria Math" w:hAnsi="Cambria Math"/>
                        <w:i/>
                      </w:rPr>
                    </m:ctrlPr>
                  </m:e>
                  <m:e>
                    <m:r>
                      <w:rPr>
                        <w:rFonts w:ascii="Cambria Math" w:hAnsi="Cambria Math"/>
                      </w:rPr>
                      <m:t>0</m:t>
                    </m:r>
                  </m:e>
                </m:mr>
              </m:m>
            </m:e>
          </m:d>
        </m:oMath>
      </m:oMathPara>
    </w:p>
    <w:p w:rsidR="00610B96" w:rsidRPr="00726DF4" w:rsidRDefault="00177FF7" w:rsidP="00177FF7">
      <w:pPr>
        <w:pStyle w:val="Epgrafe"/>
        <w:jc w:val="center"/>
        <w:rPr>
          <w:rFonts w:eastAsiaTheme="minorEastAsia"/>
        </w:rPr>
      </w:pPr>
      <w:bookmarkStart w:id="45" w:name="_Toc233175562"/>
      <w:r>
        <w:t xml:space="preserve">Ilustración </w:t>
      </w:r>
      <w:fldSimple w:instr=" SEQ Ilustración \* ARABIC ">
        <w:r w:rsidR="009B635C">
          <w:rPr>
            <w:noProof/>
          </w:rPr>
          <w:t>25</w:t>
        </w:r>
      </w:fldSimple>
      <w:r>
        <w:t xml:space="preserve"> - Grafo K</w:t>
      </w:r>
      <w:r w:rsidRPr="00177FF7">
        <w:rPr>
          <w:vertAlign w:val="subscript"/>
        </w:rPr>
        <w:t>5</w:t>
      </w:r>
      <w:r>
        <w:t xml:space="preserve"> en una Matriz de Adyacencia de orden arbitrario</w:t>
      </w:r>
      <w:bookmarkEnd w:id="45"/>
    </w:p>
    <w:p w:rsidR="00471D0C" w:rsidRDefault="00471D0C" w:rsidP="00001EFB">
      <w:pPr>
        <w:ind w:firstLine="708"/>
        <w:jc w:val="both"/>
      </w:pPr>
    </w:p>
    <w:p w:rsidR="00471D0C" w:rsidRPr="00726DF4" w:rsidRDefault="00610B96" w:rsidP="00471D0C">
      <w:pPr>
        <w:ind w:firstLine="708"/>
        <w:jc w:val="both"/>
      </w:pPr>
      <w:r w:rsidRPr="00726DF4">
        <w:t>Sabemos que es una matriz simétrica por lo que sólo tenemos que calcular las posibles combinaciones de uno de los triángulos asegurando que mantenemos fija la figura del Grafo Completo K</w:t>
      </w:r>
      <w:r w:rsidRPr="00726DF4">
        <w:rPr>
          <w:vertAlign w:val="subscript"/>
        </w:rPr>
        <w:t>5</w:t>
      </w:r>
      <w:r w:rsidRPr="00726DF4">
        <w:t>.</w:t>
      </w:r>
    </w:p>
    <w:p w:rsidR="004F1188" w:rsidRPr="00726DF4" w:rsidRDefault="004F1188" w:rsidP="00001EFB">
      <w:pPr>
        <w:ind w:firstLine="708"/>
        <w:jc w:val="both"/>
      </w:pPr>
      <w:r w:rsidRPr="00726DF4">
        <w:lastRenderedPageBreak/>
        <w:t xml:space="preserve">El número total de grafos </w:t>
      </w:r>
      <w:r w:rsidR="00A41A0A" w:rsidRPr="00726DF4">
        <w:t xml:space="preserve">no dirigidos </w:t>
      </w:r>
      <w:r w:rsidR="00552A95" w:rsidRPr="00726DF4">
        <w:t xml:space="preserve">(incluidos </w:t>
      </w:r>
      <w:r w:rsidR="00A41A0A" w:rsidRPr="00726DF4">
        <w:t xml:space="preserve">los </w:t>
      </w:r>
      <w:r w:rsidR="00552A95" w:rsidRPr="00726DF4">
        <w:t>isomorfismos</w:t>
      </w:r>
      <w:r w:rsidR="009D219A" w:rsidRPr="00726DF4">
        <w:t xml:space="preserve">) </w:t>
      </w:r>
      <w:r w:rsidRPr="00726DF4">
        <w:t xml:space="preserve">de 13 vértices a calcular </w:t>
      </w:r>
      <w:r w:rsidR="00A41A0A" w:rsidRPr="00726DF4">
        <w:t>tomarían n·(n-1)/2 posiciones en la matriz de adyacencia</w:t>
      </w:r>
      <w:r w:rsidRPr="00726DF4">
        <w:t>:</w:t>
      </w:r>
    </w:p>
    <w:p w:rsidR="004F1188" w:rsidRPr="00726DF4" w:rsidRDefault="00400857" w:rsidP="00001EFB">
      <w:pPr>
        <w:ind w:firstLine="708"/>
        <w:jc w:val="both"/>
      </w:pPr>
      <m:oMathPara>
        <m:oMath>
          <m:sSup>
            <m:sSupPr>
              <m:ctrlPr>
                <w:rPr>
                  <w:rFonts w:ascii="Cambria Math" w:hAnsi="Cambria Math"/>
                  <w:i/>
                </w:rPr>
              </m:ctrlPr>
            </m:sSupPr>
            <m:e>
              <m:r>
                <w:rPr>
                  <w:rFonts w:ascii="Cambria Math" w:hAnsi="Cambria Math"/>
                </w:rPr>
                <m:t>2</m:t>
              </m:r>
            </m:e>
            <m:sup>
              <m:r>
                <w:rPr>
                  <w:rFonts w:ascii="Cambria Math" w:hAnsi="Cambria Math"/>
                </w:rPr>
                <m:t>1+2+…+(n-1)</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2</m:t>
              </m:r>
            </m:e>
            <m:sup>
              <m:r>
                <w:rPr>
                  <w:rFonts w:ascii="Cambria Math" w:eastAsiaTheme="minorEastAsia" w:hAnsi="Cambria Math"/>
                </w:rPr>
                <m:t>78</m:t>
              </m:r>
            </m:sup>
          </m:sSup>
          <m:r>
            <w:rPr>
              <w:rFonts w:ascii="Cambria Math" w:eastAsiaTheme="minorEastAsia" w:hAnsi="Cambria Math"/>
            </w:rPr>
            <m:t>=302.231.454.903.657.293.676.544</m:t>
          </m:r>
        </m:oMath>
      </m:oMathPara>
    </w:p>
    <w:p w:rsidR="00027207" w:rsidRPr="00726DF4" w:rsidRDefault="00552A95" w:rsidP="00A00F1E">
      <w:pPr>
        <w:jc w:val="both"/>
      </w:pPr>
      <w:r w:rsidRPr="00726DF4">
        <w:tab/>
        <w:t>Si forzamos en la matriz de adyacencia un Grafo Completo K</w:t>
      </w:r>
      <w:r w:rsidR="00A77F68" w:rsidRPr="00726DF4">
        <w:rPr>
          <w:vertAlign w:val="subscript"/>
        </w:rPr>
        <w:t>n</w:t>
      </w:r>
      <w:r w:rsidRPr="00726DF4">
        <w:t xml:space="preserve"> tendremos que </w:t>
      </w:r>
      <w:r w:rsidR="00A77F68" w:rsidRPr="00726DF4">
        <w:t>restar en la potencia el número de combinaciones que hemos eliminado al establecer el valor previo:</w:t>
      </w:r>
    </w:p>
    <w:p w:rsidR="00A77F68" w:rsidRPr="00726DF4" w:rsidRDefault="00A77F68" w:rsidP="00177FF7">
      <w:pPr>
        <w:pStyle w:val="Prrafodelista"/>
        <w:numPr>
          <w:ilvl w:val="1"/>
          <w:numId w:val="4"/>
        </w:numPr>
        <w:ind w:left="1434" w:hanging="357"/>
        <w:contextualSpacing w:val="0"/>
        <w:jc w:val="both"/>
        <w:rPr>
          <w:rFonts w:eastAsiaTheme="minorEastAsia"/>
        </w:rPr>
      </w:pPr>
      <w:r w:rsidRPr="00726DF4">
        <w:rPr>
          <w:rFonts w:eastAsiaTheme="minorEastAsia"/>
        </w:rPr>
        <w:t>K</w:t>
      </w:r>
      <w:r w:rsidRPr="00726DF4">
        <w:rPr>
          <w:rFonts w:eastAsiaTheme="minorEastAsia"/>
          <w:vertAlign w:val="subscript"/>
        </w:rPr>
        <w:t>3</w:t>
      </w:r>
      <w:r w:rsidRPr="00726DF4">
        <w:rPr>
          <w:rFonts w:eastAsiaTheme="minorEastAsia"/>
        </w:rPr>
        <w:t xml:space="preserve"> = 3</w:t>
      </w:r>
    </w:p>
    <w:p w:rsidR="00A77F68" w:rsidRPr="00726DF4" w:rsidRDefault="00A77F68" w:rsidP="00177FF7">
      <w:pPr>
        <w:pStyle w:val="Prrafodelista"/>
        <w:numPr>
          <w:ilvl w:val="1"/>
          <w:numId w:val="4"/>
        </w:numPr>
        <w:ind w:left="1434" w:hanging="357"/>
        <w:contextualSpacing w:val="0"/>
        <w:jc w:val="both"/>
        <w:rPr>
          <w:rFonts w:eastAsiaTheme="minorEastAsia"/>
        </w:rPr>
      </w:pPr>
      <w:r w:rsidRPr="00726DF4">
        <w:rPr>
          <w:rFonts w:eastAsiaTheme="minorEastAsia"/>
        </w:rPr>
        <w:t>K</w:t>
      </w:r>
      <w:r w:rsidRPr="00726DF4">
        <w:rPr>
          <w:rFonts w:eastAsiaTheme="minorEastAsia"/>
          <w:vertAlign w:val="subscript"/>
        </w:rPr>
        <w:t>4</w:t>
      </w:r>
      <w:r w:rsidRPr="00726DF4">
        <w:rPr>
          <w:rFonts w:eastAsiaTheme="minorEastAsia"/>
        </w:rPr>
        <w:t xml:space="preserve"> = 6</w:t>
      </w:r>
    </w:p>
    <w:p w:rsidR="00A77F68" w:rsidRPr="00726DF4" w:rsidRDefault="00A77F68" w:rsidP="00177FF7">
      <w:pPr>
        <w:pStyle w:val="Prrafodelista"/>
        <w:numPr>
          <w:ilvl w:val="1"/>
          <w:numId w:val="4"/>
        </w:numPr>
        <w:ind w:left="1434" w:hanging="357"/>
        <w:contextualSpacing w:val="0"/>
        <w:jc w:val="both"/>
        <w:rPr>
          <w:rFonts w:eastAsiaTheme="minorEastAsia"/>
        </w:rPr>
      </w:pPr>
      <w:r w:rsidRPr="00726DF4">
        <w:rPr>
          <w:rFonts w:eastAsiaTheme="minorEastAsia"/>
        </w:rPr>
        <w:t>K</w:t>
      </w:r>
      <w:r w:rsidRPr="00726DF4">
        <w:rPr>
          <w:rFonts w:eastAsiaTheme="minorEastAsia"/>
          <w:vertAlign w:val="subscript"/>
        </w:rPr>
        <w:t>5</w:t>
      </w:r>
      <w:r w:rsidRPr="00726DF4">
        <w:rPr>
          <w:rFonts w:eastAsiaTheme="minorEastAsia"/>
        </w:rPr>
        <w:t xml:space="preserve"> = 10</w:t>
      </w:r>
    </w:p>
    <w:p w:rsidR="00A77F68" w:rsidRPr="00726DF4" w:rsidRDefault="00A77F68" w:rsidP="00A77F68">
      <w:pPr>
        <w:ind w:firstLine="708"/>
        <w:jc w:val="both"/>
        <w:rPr>
          <w:rFonts w:eastAsiaTheme="minorEastAsia"/>
        </w:rPr>
      </w:pPr>
      <w:r w:rsidRPr="00726DF4">
        <w:rPr>
          <w:rFonts w:eastAsiaTheme="minorEastAsia"/>
        </w:rPr>
        <w:t>Podemos obtener la fórmula de número de posiciones ocupadas en la matriz de adyacencia por un Grafo Completo K</w:t>
      </w:r>
      <w:r w:rsidRPr="00726DF4">
        <w:rPr>
          <w:rFonts w:eastAsiaTheme="minorEastAsia"/>
          <w:vertAlign w:val="subscript"/>
        </w:rPr>
        <w:t xml:space="preserve">n </w:t>
      </w:r>
      <w:r w:rsidRPr="00726DF4">
        <w:rPr>
          <w:rFonts w:eastAsiaTheme="minorEastAsia"/>
        </w:rPr>
        <w:t xml:space="preserve"> como:</w:t>
      </w:r>
    </w:p>
    <w:p w:rsidR="00A77F68" w:rsidRPr="00726DF4" w:rsidRDefault="00400857" w:rsidP="00A77F68">
      <w:pPr>
        <w:jc w:val="cente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n</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n-1</m:t>
              </m:r>
            </m:sub>
          </m:sSub>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n-1</m:t>
              </m:r>
            </m:e>
          </m:d>
        </m:oMath>
      </m:oMathPara>
    </w:p>
    <w:p w:rsidR="00A77F68" w:rsidRPr="00726DF4" w:rsidRDefault="00A77F68" w:rsidP="00A77F68">
      <w:pPr>
        <w:jc w:val="both"/>
        <w:rPr>
          <w:rFonts w:eastAsiaTheme="minorEastAsia"/>
        </w:rPr>
      </w:pPr>
      <w:r w:rsidRPr="00726DF4">
        <w:rPr>
          <w:rFonts w:eastAsiaTheme="minorEastAsia"/>
        </w:rPr>
        <w:tab/>
        <w:t>Siendo n el número de posiciones ocupadas en la matriz por el Grafo Completo y con valor inicial n</w:t>
      </w:r>
      <w:r w:rsidRPr="00726DF4">
        <w:rPr>
          <w:rFonts w:eastAsiaTheme="minorEastAsia"/>
          <w:vertAlign w:val="subscript"/>
        </w:rPr>
        <w:t>2</w:t>
      </w:r>
      <w:r w:rsidRPr="00726DF4">
        <w:rPr>
          <w:rFonts w:eastAsiaTheme="minorEastAsia"/>
        </w:rPr>
        <w:t>=1. Para un grafo de 13 vértices con un único K</w:t>
      </w:r>
      <w:r w:rsidRPr="00726DF4">
        <w:rPr>
          <w:rFonts w:eastAsiaTheme="minorEastAsia"/>
          <w:vertAlign w:val="subscript"/>
        </w:rPr>
        <w:t>5</w:t>
      </w:r>
      <w:r w:rsidRPr="00726DF4">
        <w:rPr>
          <w:rFonts w:eastAsiaTheme="minorEastAsia"/>
        </w:rPr>
        <w:t xml:space="preserve"> tendríamos:</w:t>
      </w:r>
    </w:p>
    <w:p w:rsidR="00A77F68" w:rsidRPr="00726DF4" w:rsidRDefault="003B2B05" w:rsidP="00A77F68">
      <w:pPr>
        <w:jc w:val="center"/>
        <w:rPr>
          <w:rFonts w:eastAsiaTheme="minorEastAsia"/>
        </w:rPr>
      </w:pPr>
      <m:oMath>
        <m:r>
          <w:rPr>
            <w:rFonts w:ascii="Cambria Math" w:eastAsiaTheme="minorEastAsia" w:hAnsi="Cambria Math"/>
          </w:rPr>
          <m:t>a=10</m:t>
        </m:r>
      </m:oMath>
      <w:r w:rsidR="00A77F68" w:rsidRPr="00726DF4">
        <w:rPr>
          <w:rFonts w:eastAsiaTheme="minorEastAsia"/>
        </w:rPr>
        <w:t xml:space="preserve"> posiciones.</w:t>
      </w:r>
    </w:p>
    <w:p w:rsidR="00A77F68" w:rsidRPr="00726DF4" w:rsidRDefault="00400857" w:rsidP="00A77F68">
      <w:pPr>
        <w:jc w:val="center"/>
        <w:rPr>
          <w:rFonts w:eastAsiaTheme="minorEastAsia"/>
        </w:rPr>
      </w:pPr>
      <m:oMathPara>
        <m:oMath>
          <m:sSup>
            <m:sSupPr>
              <m:ctrlPr>
                <w:rPr>
                  <w:rFonts w:ascii="Cambria Math" w:hAnsi="Cambria Math"/>
                  <w:i/>
                </w:rPr>
              </m:ctrlPr>
            </m:sSupPr>
            <m:e>
              <m:r>
                <w:rPr>
                  <w:rFonts w:ascii="Cambria Math" w:hAnsi="Cambria Math"/>
                </w:rPr>
                <m:t>2</m:t>
              </m:r>
            </m:e>
            <m:sup>
              <m:r>
                <w:rPr>
                  <w:rFonts w:ascii="Cambria Math" w:hAnsi="Cambria Math"/>
                </w:rPr>
                <m:t>1+2+…+</m:t>
              </m:r>
              <m:d>
                <m:dPr>
                  <m:ctrlPr>
                    <w:rPr>
                      <w:rFonts w:ascii="Cambria Math" w:hAnsi="Cambria Math"/>
                      <w:i/>
                    </w:rPr>
                  </m:ctrlPr>
                </m:dPr>
                <m:e>
                  <m:r>
                    <w:rPr>
                      <w:rFonts w:ascii="Cambria Math" w:hAnsi="Cambria Math"/>
                    </w:rPr>
                    <m:t>n-1</m:t>
                  </m:r>
                </m:e>
              </m:d>
              <m:r>
                <w:rPr>
                  <w:rFonts w:ascii="Cambria Math" w:hAnsi="Cambria Math"/>
                </w:rPr>
                <m:t>-10</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2</m:t>
              </m:r>
            </m:e>
            <m:sup>
              <m:r>
                <w:rPr>
                  <w:rFonts w:ascii="Cambria Math" w:eastAsiaTheme="minorEastAsia" w:hAnsi="Cambria Math"/>
                </w:rPr>
                <m:t>68</m:t>
              </m:r>
            </m:sup>
          </m:sSup>
          <m:r>
            <w:rPr>
              <w:rFonts w:ascii="Cambria Math" w:eastAsiaTheme="minorEastAsia" w:hAnsi="Cambria Math"/>
            </w:rPr>
            <m:t>=295.147.905.179.352.825.856</m:t>
          </m:r>
        </m:oMath>
      </m:oMathPara>
    </w:p>
    <w:p w:rsidR="00A77F68" w:rsidRPr="00726DF4" w:rsidRDefault="003B2B05" w:rsidP="003B2B05">
      <w:pPr>
        <w:ind w:firstLine="360"/>
        <w:jc w:val="both"/>
        <w:rPr>
          <w:rFonts w:eastAsiaTheme="minorEastAsia"/>
        </w:rPr>
      </w:pPr>
      <w:r w:rsidRPr="00726DF4">
        <w:rPr>
          <w:rFonts w:eastAsiaTheme="minorEastAsia"/>
        </w:rPr>
        <w:t>Al reducir el rango de posibilidades de generación a aquellos grafos que contengan al menos un Grafo Completo K</w:t>
      </w:r>
      <w:r w:rsidRPr="00726DF4">
        <w:rPr>
          <w:rFonts w:eastAsiaTheme="minorEastAsia"/>
          <w:vertAlign w:val="subscript"/>
        </w:rPr>
        <w:t>5</w:t>
      </w:r>
      <w:r w:rsidRPr="00726DF4">
        <w:rPr>
          <w:rFonts w:eastAsiaTheme="minorEastAsia"/>
        </w:rPr>
        <w:t xml:space="preserve"> o</w:t>
      </w:r>
      <w:r w:rsidR="00A77F68" w:rsidRPr="00726DF4">
        <w:rPr>
          <w:rFonts w:eastAsiaTheme="minorEastAsia"/>
        </w:rPr>
        <w:t xml:space="preserve">btenemos </w:t>
      </w:r>
      <w:r w:rsidRPr="00726DF4">
        <w:rPr>
          <w:rFonts w:eastAsiaTheme="minorEastAsia"/>
        </w:rPr>
        <w:t>una aceleración de</w:t>
      </w:r>
      <w:r w:rsidR="00AD4F36" w:rsidRPr="00726DF4">
        <w:rPr>
          <w:rFonts w:eastAsiaTheme="minorEastAsia"/>
        </w:rPr>
        <w:t xml:space="preserve"> 2</w:t>
      </w:r>
      <w:r w:rsidR="00AD4F36" w:rsidRPr="00726DF4">
        <w:rPr>
          <w:rFonts w:eastAsiaTheme="minorEastAsia"/>
          <w:vertAlign w:val="superscript"/>
        </w:rPr>
        <w:t>10</w:t>
      </w:r>
      <w:r w:rsidR="00AD4F36" w:rsidRPr="00726DF4">
        <w:rPr>
          <w:rFonts w:eastAsiaTheme="minorEastAsia"/>
        </w:rPr>
        <w:t>=</w:t>
      </w:r>
      <w:r w:rsidRPr="00726DF4">
        <w:rPr>
          <w:rFonts w:eastAsiaTheme="minorEastAsia"/>
        </w:rPr>
        <w:t>1024. Esta aceleración es constante y únicamente depende del tamaño del Grafo Completo:</w:t>
      </w:r>
    </w:p>
    <w:p w:rsidR="003B2B05" w:rsidRPr="00726DF4" w:rsidRDefault="003B2B05" w:rsidP="00177FF7">
      <w:pPr>
        <w:pStyle w:val="Prrafodelista"/>
        <w:numPr>
          <w:ilvl w:val="0"/>
          <w:numId w:val="4"/>
        </w:numPr>
        <w:ind w:left="714" w:hanging="357"/>
        <w:contextualSpacing w:val="0"/>
        <w:jc w:val="both"/>
        <w:rPr>
          <w:rFonts w:eastAsiaTheme="minorEastAsia"/>
        </w:rPr>
      </w:pPr>
      <w:r w:rsidRPr="00726DF4">
        <w:rPr>
          <w:rFonts w:eastAsiaTheme="minorEastAsia"/>
        </w:rPr>
        <w:t>Para un K</w:t>
      </w:r>
      <w:r w:rsidRPr="00726DF4">
        <w:rPr>
          <w:rFonts w:eastAsiaTheme="minorEastAsia"/>
          <w:vertAlign w:val="subscript"/>
        </w:rPr>
        <w:t>4</w:t>
      </w:r>
      <w:r w:rsidRPr="00726DF4">
        <w:rPr>
          <w:rFonts w:eastAsiaTheme="minorEastAsia"/>
        </w:rPr>
        <w:t xml:space="preserve"> la aceleración es 2</w:t>
      </w:r>
      <w:r w:rsidRPr="00726DF4">
        <w:rPr>
          <w:rFonts w:eastAsiaTheme="minorEastAsia"/>
          <w:vertAlign w:val="superscript"/>
        </w:rPr>
        <w:t>4</w:t>
      </w:r>
      <w:r w:rsidRPr="00726DF4">
        <w:rPr>
          <w:rFonts w:eastAsiaTheme="minorEastAsia"/>
        </w:rPr>
        <w:t>=16.</w:t>
      </w:r>
    </w:p>
    <w:p w:rsidR="003B2B05" w:rsidRPr="00726DF4" w:rsidRDefault="003B2B05" w:rsidP="00177FF7">
      <w:pPr>
        <w:pStyle w:val="Prrafodelista"/>
        <w:numPr>
          <w:ilvl w:val="0"/>
          <w:numId w:val="4"/>
        </w:numPr>
        <w:ind w:left="714" w:hanging="357"/>
        <w:contextualSpacing w:val="0"/>
        <w:jc w:val="both"/>
        <w:rPr>
          <w:rFonts w:eastAsiaTheme="minorEastAsia"/>
        </w:rPr>
      </w:pPr>
      <w:r w:rsidRPr="00726DF4">
        <w:rPr>
          <w:rFonts w:eastAsiaTheme="minorEastAsia"/>
        </w:rPr>
        <w:t>Para un K</w:t>
      </w:r>
      <w:r w:rsidRPr="00726DF4">
        <w:rPr>
          <w:rFonts w:eastAsiaTheme="minorEastAsia"/>
          <w:vertAlign w:val="subscript"/>
        </w:rPr>
        <w:t>6</w:t>
      </w:r>
      <w:r w:rsidRPr="00726DF4">
        <w:rPr>
          <w:rFonts w:eastAsiaTheme="minorEastAsia"/>
        </w:rPr>
        <w:t xml:space="preserve"> la aceleración es 2</w:t>
      </w:r>
      <w:r w:rsidRPr="00726DF4">
        <w:rPr>
          <w:rFonts w:eastAsiaTheme="minorEastAsia"/>
          <w:vertAlign w:val="superscript"/>
        </w:rPr>
        <w:t>15</w:t>
      </w:r>
      <w:r w:rsidRPr="00726DF4">
        <w:rPr>
          <w:rFonts w:eastAsiaTheme="minorEastAsia"/>
        </w:rPr>
        <w:t>=32768</w:t>
      </w:r>
    </w:p>
    <w:p w:rsidR="003B2B05" w:rsidRPr="00726DF4" w:rsidRDefault="003B2B05" w:rsidP="00177FF7">
      <w:pPr>
        <w:pStyle w:val="Prrafodelista"/>
        <w:numPr>
          <w:ilvl w:val="0"/>
          <w:numId w:val="4"/>
        </w:numPr>
        <w:ind w:left="714" w:hanging="357"/>
        <w:contextualSpacing w:val="0"/>
        <w:jc w:val="both"/>
        <w:rPr>
          <w:rFonts w:eastAsiaTheme="minorEastAsia"/>
        </w:rPr>
      </w:pPr>
      <w:r w:rsidRPr="00726DF4">
        <w:rPr>
          <w:rFonts w:eastAsiaTheme="minorEastAsia"/>
        </w:rPr>
        <w:t>Para un K</w:t>
      </w:r>
      <w:r w:rsidRPr="00726DF4">
        <w:rPr>
          <w:rFonts w:eastAsiaTheme="minorEastAsia"/>
          <w:vertAlign w:val="subscript"/>
        </w:rPr>
        <w:t>8</w:t>
      </w:r>
      <w:r w:rsidRPr="00726DF4">
        <w:rPr>
          <w:rFonts w:eastAsiaTheme="minorEastAsia"/>
        </w:rPr>
        <w:t xml:space="preserve"> la aceleración es 2</w:t>
      </w:r>
      <w:r w:rsidRPr="00726DF4">
        <w:rPr>
          <w:rFonts w:eastAsiaTheme="minorEastAsia"/>
          <w:vertAlign w:val="superscript"/>
        </w:rPr>
        <w:t>28</w:t>
      </w:r>
      <w:r w:rsidRPr="00726DF4">
        <w:rPr>
          <w:rFonts w:eastAsiaTheme="minorEastAsia"/>
        </w:rPr>
        <w:t>=268435456</w:t>
      </w:r>
    </w:p>
    <w:p w:rsidR="003B2B05" w:rsidRPr="00726DF4" w:rsidRDefault="003B2B05" w:rsidP="003B2B05">
      <w:pPr>
        <w:ind w:firstLine="360"/>
        <w:jc w:val="both"/>
        <w:rPr>
          <w:rFonts w:eastAsiaTheme="minorEastAsia"/>
        </w:rPr>
      </w:pPr>
      <w:r w:rsidRPr="00726DF4">
        <w:rPr>
          <w:rFonts w:eastAsiaTheme="minorEastAsia"/>
        </w:rPr>
        <w:t>Podemos obtener la fórmula de la aceleración respecto al cálculo de todos los grafos de cualquier tamaño como:</w:t>
      </w:r>
    </w:p>
    <w:p w:rsidR="003B2B05" w:rsidRPr="00726DF4" w:rsidRDefault="003B2B05" w:rsidP="003B2B05">
      <w:pPr>
        <w:jc w:val="center"/>
        <w:rPr>
          <w:rFonts w:eastAsiaTheme="minorEastAsia"/>
        </w:rPr>
      </w:pPr>
      <w:r w:rsidRPr="00726DF4">
        <w:rPr>
          <w:rFonts w:eastAsiaTheme="minorEastAsia"/>
        </w:rPr>
        <w:t xml:space="preserve">aceleración = </w:t>
      </w:r>
      <m:oMath>
        <m:sSup>
          <m:sSupPr>
            <m:ctrlPr>
              <w:rPr>
                <w:rFonts w:ascii="Cambria Math" w:eastAsiaTheme="minorEastAsia" w:hAnsi="Cambria Math"/>
                <w:i/>
              </w:rPr>
            </m:ctrlPr>
          </m:sSupPr>
          <m:e>
            <m:r>
              <w:rPr>
                <w:rFonts w:ascii="Cambria Math" w:eastAsiaTheme="minorEastAsia" w:hAnsi="Cambria Math"/>
              </w:rPr>
              <m:t>2</m:t>
            </m:r>
          </m:e>
          <m:sup>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n</m:t>
                </m:r>
              </m:sub>
            </m:sSub>
          </m:sup>
        </m:sSup>
      </m:oMath>
    </w:p>
    <w:p w:rsidR="00EB3D8C" w:rsidRPr="00726DF4" w:rsidRDefault="003B2B05" w:rsidP="00F67FC3">
      <w:pPr>
        <w:ind w:firstLine="708"/>
        <w:jc w:val="both"/>
        <w:rPr>
          <w:rFonts w:eastAsiaTheme="minorEastAsia"/>
        </w:rPr>
      </w:pPr>
      <w:r w:rsidRPr="00726DF4">
        <w:rPr>
          <w:rFonts w:eastAsiaTheme="minorEastAsia"/>
        </w:rPr>
        <w:t>Siendo a</w:t>
      </w:r>
      <w:r w:rsidRPr="00726DF4">
        <w:rPr>
          <w:rFonts w:eastAsiaTheme="minorEastAsia"/>
          <w:vertAlign w:val="subscript"/>
        </w:rPr>
        <w:t>n</w:t>
      </w:r>
      <w:r w:rsidRPr="00726DF4">
        <w:rPr>
          <w:rFonts w:eastAsiaTheme="minorEastAsia"/>
        </w:rPr>
        <w:t xml:space="preserve"> el número de posiciones que ocupa un Grafo Completo K</w:t>
      </w:r>
      <w:r w:rsidRPr="00726DF4">
        <w:rPr>
          <w:rFonts w:eastAsiaTheme="minorEastAsia"/>
          <w:vertAlign w:val="subscript"/>
        </w:rPr>
        <w:t>n</w:t>
      </w:r>
      <w:r w:rsidRPr="00726DF4">
        <w:rPr>
          <w:rFonts w:eastAsiaTheme="minorEastAsia"/>
        </w:rPr>
        <w:t xml:space="preserve"> en la matriz de adyacencia.</w:t>
      </w:r>
      <w:r w:rsidR="00F67FC3" w:rsidRPr="00726DF4">
        <w:rPr>
          <w:rFonts w:eastAsiaTheme="minorEastAsia"/>
        </w:rPr>
        <w:t xml:space="preserve"> E</w:t>
      </w:r>
      <w:r w:rsidR="00EB3D8C" w:rsidRPr="00726DF4">
        <w:rPr>
          <w:rFonts w:eastAsiaTheme="minorEastAsia"/>
        </w:rPr>
        <w:t>n el diagrama</w:t>
      </w:r>
      <w:r w:rsidR="00D4092D" w:rsidRPr="00726DF4">
        <w:rPr>
          <w:rFonts w:eastAsiaTheme="minorEastAsia"/>
        </w:rPr>
        <w:t xml:space="preserve"> </w:t>
      </w:r>
      <w:r w:rsidR="00F67FC3" w:rsidRPr="00726DF4">
        <w:rPr>
          <w:rFonts w:eastAsiaTheme="minorEastAsia"/>
        </w:rPr>
        <w:t xml:space="preserve">podemos ver </w:t>
      </w:r>
      <w:r w:rsidR="00D4092D" w:rsidRPr="00726DF4">
        <w:rPr>
          <w:rFonts w:eastAsiaTheme="minorEastAsia"/>
        </w:rPr>
        <w:t xml:space="preserve">cómo el problema de la generación </w:t>
      </w:r>
      <w:r w:rsidR="00F67FC3" w:rsidRPr="00726DF4">
        <w:rPr>
          <w:rFonts w:eastAsiaTheme="minorEastAsia"/>
        </w:rPr>
        <w:t xml:space="preserve">de grafos </w:t>
      </w:r>
      <w:r w:rsidR="00D4092D" w:rsidRPr="00726DF4">
        <w:rPr>
          <w:rFonts w:eastAsiaTheme="minorEastAsia"/>
        </w:rPr>
        <w:t>se reduce mientras aumenta el tamaño del Grafo Completo K</w:t>
      </w:r>
      <w:r w:rsidR="00D4092D" w:rsidRPr="00726DF4">
        <w:rPr>
          <w:rFonts w:eastAsiaTheme="minorEastAsia"/>
          <w:vertAlign w:val="subscript"/>
        </w:rPr>
        <w:t>n</w:t>
      </w:r>
      <w:r w:rsidR="00D4092D" w:rsidRPr="00726DF4">
        <w:rPr>
          <w:rFonts w:eastAsiaTheme="minorEastAsia"/>
        </w:rPr>
        <w:t xml:space="preserve">. </w:t>
      </w:r>
    </w:p>
    <w:p w:rsidR="00177FF7" w:rsidRDefault="00177FF7" w:rsidP="00177FF7">
      <w:pPr>
        <w:keepNext/>
        <w:jc w:val="center"/>
      </w:pPr>
      <w:r w:rsidRPr="00726DF4">
        <w:object w:dxaOrig="3119" w:dyaOrig="1983">
          <v:shape id="_x0000_i1035" type="#_x0000_t75" style="width:281.3pt;height:179.15pt" o:ole="">
            <v:imagedata r:id="rId32" o:title=""/>
          </v:shape>
          <o:OLEObject Type="Embed" ProgID="PowerPoint.Show.12" ShapeID="_x0000_i1035" DrawAspect="Content" ObjectID="_1306917848" r:id="rId33"/>
        </w:object>
      </w:r>
    </w:p>
    <w:p w:rsidR="00D4092D" w:rsidRPr="00726DF4" w:rsidRDefault="00177FF7" w:rsidP="00177FF7">
      <w:pPr>
        <w:pStyle w:val="Epgrafe"/>
        <w:jc w:val="center"/>
      </w:pPr>
      <w:bookmarkStart w:id="46" w:name="_Toc233175563"/>
      <w:r>
        <w:t xml:space="preserve">Ilustración </w:t>
      </w:r>
      <w:fldSimple w:instr=" SEQ Ilustración \* ARABIC ">
        <w:r w:rsidR="009B635C">
          <w:rPr>
            <w:noProof/>
          </w:rPr>
          <w:t>26</w:t>
        </w:r>
      </w:fldSimple>
      <w:r>
        <w:t xml:space="preserve"> - Zona variable de un grafo arbitrario+K</w:t>
      </w:r>
      <w:r w:rsidRPr="00177FF7">
        <w:rPr>
          <w:vertAlign w:val="subscript"/>
        </w:rPr>
        <w:t>n</w:t>
      </w:r>
      <w:r>
        <w:rPr>
          <w:noProof/>
        </w:rPr>
        <w:t xml:space="preserve"> no dirigido</w:t>
      </w:r>
      <w:bookmarkEnd w:id="46"/>
    </w:p>
    <w:p w:rsidR="005B6937" w:rsidRPr="00726DF4" w:rsidRDefault="00D4092D" w:rsidP="00D4092D">
      <w:pPr>
        <w:jc w:val="both"/>
      </w:pPr>
      <w:r w:rsidRPr="00726DF4">
        <w:tab/>
        <w:t xml:space="preserve">Es posible reducir aún más el problema si una solución válida incluye dos o más grafos completos </w:t>
      </w:r>
      <w:r w:rsidRPr="00726DF4">
        <w:rPr>
          <w:b/>
        </w:rPr>
        <w:t>independientes</w:t>
      </w:r>
      <w:r w:rsidRPr="00726DF4">
        <w:t xml:space="preserve"> entre sí:</w:t>
      </w:r>
    </w:p>
    <w:p w:rsidR="00177FF7" w:rsidRDefault="00471D0C" w:rsidP="00177FF7">
      <w:pPr>
        <w:keepNext/>
        <w:jc w:val="center"/>
      </w:pPr>
      <w:r w:rsidRPr="00726DF4">
        <w:object w:dxaOrig="3120" w:dyaOrig="1983">
          <v:shape id="_x0000_i1036" type="#_x0000_t75" style="width:289.65pt;height:184.2pt" o:ole="">
            <v:imagedata r:id="rId34" o:title=""/>
          </v:shape>
          <o:OLEObject Type="Embed" ProgID="PowerPoint.Show.12" ShapeID="_x0000_i1036" DrawAspect="Content" ObjectID="_1306917849" r:id="rId35"/>
        </w:object>
      </w:r>
    </w:p>
    <w:p w:rsidR="00F67FC3" w:rsidRPr="00726DF4" w:rsidRDefault="00177FF7" w:rsidP="00177FF7">
      <w:pPr>
        <w:pStyle w:val="Epgrafe"/>
        <w:jc w:val="center"/>
      </w:pPr>
      <w:bookmarkStart w:id="47" w:name="_Toc233175564"/>
      <w:r>
        <w:t xml:space="preserve">Ilustración </w:t>
      </w:r>
      <w:fldSimple w:instr=" SEQ Ilustración \* ARABIC ">
        <w:r w:rsidR="009B635C">
          <w:rPr>
            <w:noProof/>
          </w:rPr>
          <w:t>27</w:t>
        </w:r>
      </w:fldSimple>
      <w:r>
        <w:t xml:space="preserve"> - Zona de generación de un grafo arbitrario+K</w:t>
      </w:r>
      <w:r w:rsidRPr="00177FF7">
        <w:rPr>
          <w:vertAlign w:val="subscript"/>
        </w:rPr>
        <w:t>n</w:t>
      </w:r>
      <w:r>
        <w:t>+K</w:t>
      </w:r>
      <w:r w:rsidRPr="00177FF7">
        <w:rPr>
          <w:vertAlign w:val="subscript"/>
        </w:rPr>
        <w:t>m</w:t>
      </w:r>
      <w:r>
        <w:t xml:space="preserve"> no dirigido</w:t>
      </w:r>
      <w:bookmarkEnd w:id="47"/>
    </w:p>
    <w:p w:rsidR="00E71F0E" w:rsidRDefault="00555A28" w:rsidP="000417AF">
      <w:pPr>
        <w:ind w:firstLine="708"/>
        <w:jc w:val="both"/>
      </w:pPr>
      <w:r w:rsidRPr="00726DF4">
        <w:t xml:space="preserve">Este método de generación no elimina ni detecta los Grafos Isomorfos del subconjunto que obtiene. </w:t>
      </w:r>
      <w:r w:rsidR="00733E36" w:rsidRPr="00726DF4">
        <w:t>Pero gracias a esta característica podemos aislar el bloque de la Matriz de Adyacencia que será modificado y conocer los índices de cada elemento que serán víctimas del generador. Un aspecto importante de la generación es que no es importante la situación del Grafo Completo K</w:t>
      </w:r>
      <w:r w:rsidR="00733E36" w:rsidRPr="00726DF4">
        <w:rPr>
          <w:vertAlign w:val="subscript"/>
        </w:rPr>
        <w:t>n</w:t>
      </w:r>
      <w:r w:rsidR="00733E36" w:rsidRPr="00726DF4">
        <w:t xml:space="preserve"> en la Matriz de Adyacencia, pues cada grafo de los conjuntos generados con dos disposiciones diferentes del Grafo Completo es isomorfo (al menos) con un grafo del conjunto</w:t>
      </w:r>
      <w:r w:rsidR="00C00736" w:rsidRPr="00726DF4">
        <w:t xml:space="preserve"> alternativo</w:t>
      </w:r>
      <w:r w:rsidR="00733E36" w:rsidRPr="00726DF4">
        <w:t>.</w:t>
      </w:r>
    </w:p>
    <w:p w:rsidR="00177FF7" w:rsidRPr="00726DF4" w:rsidRDefault="00177FF7" w:rsidP="000417AF">
      <w:pPr>
        <w:ind w:firstLine="708"/>
        <w:jc w:val="both"/>
      </w:pPr>
    </w:p>
    <w:p w:rsidR="00E71F0E" w:rsidRPr="00726DF4" w:rsidRDefault="00E71F0E" w:rsidP="00733E36">
      <w:pPr>
        <w:ind w:firstLine="708"/>
        <w:jc w:val="both"/>
      </w:pPr>
      <w:r w:rsidRPr="00726DF4">
        <w:t>Para 18 vértices tendremos que generar:</w:t>
      </w:r>
    </w:p>
    <w:p w:rsidR="00E71F0E" w:rsidRPr="00726DF4" w:rsidRDefault="00400857" w:rsidP="00E71F0E">
      <w:pPr>
        <w:ind w:firstLine="708"/>
        <w:jc w:val="center"/>
        <w:rPr>
          <w:rFonts w:eastAsiaTheme="minorEastAsia"/>
        </w:rPr>
      </w:pPr>
      <m:oMath>
        <m:f>
          <m:fPr>
            <m:ctrlPr>
              <w:rPr>
                <w:rFonts w:ascii="Cambria Math" w:eastAsiaTheme="minorEastAsia" w:hAnsi="Cambria Math"/>
                <w:i/>
              </w:rPr>
            </m:ctrlPr>
          </m:fPr>
          <m:num>
            <m:r>
              <w:rPr>
                <w:rFonts w:ascii="Cambria Math" w:hAnsi="Cambria Math"/>
              </w:rPr>
              <m:t>18∙17</m:t>
            </m:r>
            <m:ctrlPr>
              <w:rPr>
                <w:rFonts w:ascii="Cambria Math" w:hAnsi="Cambria Math"/>
                <w:i/>
              </w:rPr>
            </m:ctrlPr>
          </m:num>
          <m:den>
            <m:r>
              <w:rPr>
                <w:rFonts w:ascii="Cambria Math" w:eastAsiaTheme="minorEastAsia" w:hAnsi="Cambria Math"/>
              </w:rPr>
              <m:t>2</m:t>
            </m:r>
          </m:den>
        </m:f>
        <m:r>
          <w:rPr>
            <w:rFonts w:ascii="Cambria Math" w:eastAsiaTheme="minorEastAsia" w:hAnsi="Cambria Math"/>
          </w:rPr>
          <m:t>=153</m:t>
        </m:r>
      </m:oMath>
      <w:r w:rsidR="00E71F0E" w:rsidRPr="00726DF4">
        <w:rPr>
          <w:rFonts w:eastAsiaTheme="minorEastAsia"/>
        </w:rPr>
        <w:t xml:space="preserve"> bits</w:t>
      </w:r>
    </w:p>
    <w:p w:rsidR="007E1579" w:rsidRPr="00726DF4" w:rsidRDefault="00400857" w:rsidP="000417AF">
      <w:pPr>
        <w:ind w:firstLine="708"/>
        <w:jc w:val="center"/>
      </w:pPr>
      <m:oMath>
        <m:sSup>
          <m:sSupPr>
            <m:ctrlPr>
              <w:rPr>
                <w:rFonts w:ascii="Cambria Math" w:hAnsi="Cambria Math"/>
                <w:i/>
              </w:rPr>
            </m:ctrlPr>
          </m:sSupPr>
          <m:e>
            <m:r>
              <w:rPr>
                <w:rFonts w:ascii="Cambria Math" w:hAnsi="Cambria Math"/>
              </w:rPr>
              <m:t>2</m:t>
            </m:r>
          </m:e>
          <m:sup>
            <m:r>
              <w:rPr>
                <w:rFonts w:ascii="Cambria Math" w:hAnsi="Cambria Math"/>
              </w:rPr>
              <m:t>153</m:t>
            </m:r>
          </m:sup>
        </m:sSup>
        <m:r>
          <w:rPr>
            <w:rFonts w:ascii="Cambria Math" w:hAnsi="Cambria Math"/>
          </w:rPr>
          <m:t>=1,1417981541647679048466287755596∙</m:t>
        </m:r>
        <m:sSup>
          <m:sSupPr>
            <m:ctrlPr>
              <w:rPr>
                <w:rFonts w:ascii="Cambria Math" w:hAnsi="Cambria Math"/>
                <w:i/>
              </w:rPr>
            </m:ctrlPr>
          </m:sSupPr>
          <m:e>
            <m:r>
              <w:rPr>
                <w:rFonts w:ascii="Cambria Math" w:hAnsi="Cambria Math"/>
              </w:rPr>
              <m:t>10</m:t>
            </m:r>
          </m:e>
          <m:sup>
            <m:r>
              <w:rPr>
                <w:rFonts w:ascii="Cambria Math" w:hAnsi="Cambria Math"/>
              </w:rPr>
              <m:t>46</m:t>
            </m:r>
          </m:sup>
        </m:sSup>
      </m:oMath>
      <w:r w:rsidR="00E71F0E" w:rsidRPr="00726DF4">
        <w:rPr>
          <w:rFonts w:eastAsiaTheme="minorEastAsia"/>
        </w:rPr>
        <w:t xml:space="preserve"> grafos</w:t>
      </w:r>
    </w:p>
    <w:p w:rsidR="00E71F0E" w:rsidRPr="00726DF4" w:rsidRDefault="00E71F0E" w:rsidP="00E71F0E">
      <w:pPr>
        <w:jc w:val="both"/>
      </w:pPr>
      <w:r w:rsidRPr="00726DF4">
        <w:lastRenderedPageBreak/>
        <w:tab/>
        <w:t>Si generamos los grafos incluyendo un Grafo Completo K</w:t>
      </w:r>
      <w:r w:rsidRPr="00726DF4">
        <w:rPr>
          <w:vertAlign w:val="subscript"/>
        </w:rPr>
        <w:t>6</w:t>
      </w:r>
      <w:r w:rsidRPr="00726DF4">
        <w:t xml:space="preserve"> tendremos que generar:</w:t>
      </w:r>
    </w:p>
    <w:p w:rsidR="00E71F0E" w:rsidRPr="00726DF4" w:rsidRDefault="00400857" w:rsidP="000417AF">
      <w:pPr>
        <w:jc w:val="center"/>
        <w:rPr>
          <w:rFonts w:eastAsiaTheme="minorEastAsia"/>
        </w:rPr>
      </w:pPr>
      <m:oMath>
        <m:sSup>
          <m:sSupPr>
            <m:ctrlPr>
              <w:rPr>
                <w:rFonts w:ascii="Cambria Math" w:hAnsi="Cambria Math"/>
                <w:i/>
              </w:rPr>
            </m:ctrlPr>
          </m:sSupPr>
          <m:e>
            <m:r>
              <w:rPr>
                <w:rFonts w:ascii="Cambria Math" w:hAnsi="Cambria Math"/>
              </w:rPr>
              <m:t>2</m:t>
            </m:r>
          </m:e>
          <m:sup>
            <m:r>
              <w:rPr>
                <w:rFonts w:ascii="Cambria Math" w:hAnsi="Cambria Math"/>
              </w:rPr>
              <m:t>153-6</m:t>
            </m:r>
          </m:sup>
        </m:sSup>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147</m:t>
            </m:r>
          </m:sup>
        </m:sSup>
        <m:r>
          <w:rPr>
            <w:rFonts w:ascii="Cambria Math" w:hAnsi="Cambria Math"/>
          </w:rPr>
          <m:t>=1,7840596158824498513228574618119∙</m:t>
        </m:r>
        <m:sSup>
          <m:sSupPr>
            <m:ctrlPr>
              <w:rPr>
                <w:rFonts w:ascii="Cambria Math" w:hAnsi="Cambria Math"/>
                <w:i/>
              </w:rPr>
            </m:ctrlPr>
          </m:sSupPr>
          <m:e>
            <m:r>
              <w:rPr>
                <w:rFonts w:ascii="Cambria Math" w:hAnsi="Cambria Math"/>
              </w:rPr>
              <m:t>10</m:t>
            </m:r>
          </m:e>
          <m:sup>
            <m:r>
              <w:rPr>
                <w:rFonts w:ascii="Cambria Math" w:hAnsi="Cambria Math"/>
              </w:rPr>
              <m:t>44</m:t>
            </m:r>
          </m:sup>
        </m:sSup>
      </m:oMath>
      <w:r w:rsidR="000417AF" w:rsidRPr="00726DF4">
        <w:rPr>
          <w:rFonts w:eastAsiaTheme="minorEastAsia"/>
        </w:rPr>
        <w:t xml:space="preserve"> grafos</w:t>
      </w:r>
    </w:p>
    <w:p w:rsidR="000417AF" w:rsidRPr="00726DF4" w:rsidRDefault="000417AF" w:rsidP="000417AF">
      <w:pPr>
        <w:jc w:val="both"/>
        <w:rPr>
          <w:rFonts w:eastAsiaTheme="minorEastAsia"/>
        </w:rPr>
      </w:pPr>
    </w:p>
    <w:p w:rsidR="000417AF" w:rsidRPr="00726DF4" w:rsidRDefault="000417AF" w:rsidP="00F05B40">
      <w:pPr>
        <w:ind w:firstLine="708"/>
        <w:jc w:val="both"/>
        <w:rPr>
          <w:rFonts w:eastAsiaTheme="minorEastAsia"/>
        </w:rPr>
      </w:pPr>
      <w:r w:rsidRPr="00726DF4">
        <w:rPr>
          <w:rFonts w:eastAsiaTheme="minorEastAsia"/>
        </w:rPr>
        <w:t>Proceso de generación con inserción de un Grafo Completo K</w:t>
      </w:r>
      <w:r w:rsidRPr="00726DF4">
        <w:rPr>
          <w:rFonts w:eastAsiaTheme="minorEastAsia"/>
          <w:vertAlign w:val="subscript"/>
        </w:rPr>
        <w:t>n</w:t>
      </w:r>
      <w:r w:rsidRPr="00726DF4">
        <w:rPr>
          <w:rFonts w:eastAsiaTheme="minorEastAsia"/>
        </w:rPr>
        <w:t xml:space="preserve"> en un grafo de v vértices con v&gt;n.</w:t>
      </w:r>
    </w:p>
    <w:p w:rsidR="000417AF" w:rsidRPr="00726DF4" w:rsidRDefault="000417AF" w:rsidP="00F05B40">
      <w:pPr>
        <w:pStyle w:val="Prrafodelista"/>
        <w:numPr>
          <w:ilvl w:val="1"/>
          <w:numId w:val="4"/>
        </w:numPr>
        <w:jc w:val="both"/>
      </w:pPr>
      <w:r w:rsidRPr="00726DF4">
        <w:t xml:space="preserve">Calcular el tamaño en bits del vector a generar: </w:t>
      </w:r>
      <m:oMath>
        <m:f>
          <m:fPr>
            <m:ctrlPr>
              <w:rPr>
                <w:rFonts w:ascii="Cambria Math" w:hAnsi="Cambria Math"/>
                <w:i/>
              </w:rPr>
            </m:ctrlPr>
          </m:fPr>
          <m:num>
            <m:r>
              <w:rPr>
                <w:rFonts w:ascii="Cambria Math" w:hAnsi="Cambria Math"/>
              </w:rPr>
              <m:t>v·(v-1)</m:t>
            </m:r>
          </m:num>
          <m:den>
            <m:r>
              <w:rPr>
                <w:rFonts w:ascii="Cambria Math" w:hAnsi="Cambria Math"/>
              </w:rPr>
              <m:t>2</m:t>
            </m:r>
          </m:den>
        </m:f>
        <m:r>
          <w:rPr>
            <w:rFonts w:ascii="Cambria Math" w:hAnsi="Cambria Math"/>
          </w:rPr>
          <m:t>-</m:t>
        </m:r>
        <m:r>
          <w:rPr>
            <w:rFonts w:ascii="Cambria Math" w:eastAsiaTheme="minorEastAsia" w:hAnsi="Cambria Math"/>
          </w:rPr>
          <m:t>n=t</m:t>
        </m:r>
      </m:oMath>
    </w:p>
    <w:p w:rsidR="000417AF" w:rsidRPr="00726DF4" w:rsidRDefault="000417AF" w:rsidP="00F05B40">
      <w:pPr>
        <w:pStyle w:val="Prrafodelista"/>
        <w:numPr>
          <w:ilvl w:val="1"/>
          <w:numId w:val="4"/>
        </w:numPr>
        <w:jc w:val="both"/>
      </w:pPr>
      <w:r w:rsidRPr="00726DF4">
        <w:rPr>
          <w:rFonts w:eastAsiaTheme="minorEastAsia"/>
        </w:rPr>
        <w:t>Generar todas las posibles combinaciones de t bits (</w:t>
      </w:r>
      <w:r w:rsidR="00F05B40" w:rsidRPr="00726DF4">
        <w:rPr>
          <w:rFonts w:eastAsiaTheme="minorEastAsia"/>
        </w:rPr>
        <w:t xml:space="preserve">un </w:t>
      </w:r>
      <w:r w:rsidRPr="00726DF4">
        <w:rPr>
          <w:rFonts w:eastAsiaTheme="minorEastAsia"/>
        </w:rPr>
        <w:t>contador por ejemplo)</w:t>
      </w:r>
    </w:p>
    <w:p w:rsidR="000417AF" w:rsidRPr="00726DF4" w:rsidRDefault="000417AF" w:rsidP="00F05B40">
      <w:pPr>
        <w:pStyle w:val="Prrafodelista"/>
        <w:numPr>
          <w:ilvl w:val="2"/>
          <w:numId w:val="4"/>
        </w:numPr>
        <w:jc w:val="both"/>
      </w:pPr>
      <w:r w:rsidRPr="00726DF4">
        <w:rPr>
          <w:rFonts w:eastAsiaTheme="minorEastAsia"/>
        </w:rPr>
        <w:t>Para cada vector generado insertamos K</w:t>
      </w:r>
      <w:r w:rsidRPr="00726DF4">
        <w:rPr>
          <w:rFonts w:eastAsiaTheme="minorEastAsia"/>
          <w:vertAlign w:val="subscript"/>
        </w:rPr>
        <w:t>n</w:t>
      </w:r>
    </w:p>
    <w:p w:rsidR="000417AF" w:rsidRPr="00726DF4" w:rsidRDefault="00F05B40" w:rsidP="00F05B40">
      <w:pPr>
        <w:pStyle w:val="Prrafodelista"/>
        <w:numPr>
          <w:ilvl w:val="2"/>
          <w:numId w:val="4"/>
        </w:numPr>
        <w:jc w:val="both"/>
      </w:pPr>
      <w:r w:rsidRPr="00726DF4">
        <w:t>Formamos agrupaciones de 6 bits y cada una de ellas se convierte a un byte (8bits) por lo que cada byte tendrá un rango de 0x00-0x3F</w:t>
      </w:r>
    </w:p>
    <w:p w:rsidR="00791F4B" w:rsidRDefault="00F05B40" w:rsidP="00791F4B">
      <w:pPr>
        <w:pStyle w:val="Prrafodelista"/>
        <w:numPr>
          <w:ilvl w:val="2"/>
          <w:numId w:val="4"/>
        </w:numPr>
        <w:jc w:val="both"/>
      </w:pPr>
      <w:r w:rsidRPr="00726DF4">
        <w:t>Cada byte hay que incrementarlo 63 (0x3F) para que cumpla el formato del programa nauty. El tamaño de un carácter en C es de 8 bits y sumarle 63 lo convierte en un carácter que puede ser impreso por pantalla.</w:t>
      </w:r>
    </w:p>
    <w:p w:rsidR="00177FF7" w:rsidRDefault="00177FF7">
      <w:pPr>
        <w:rPr>
          <w:rFonts w:asciiTheme="majorHAnsi" w:eastAsiaTheme="majorEastAsia" w:hAnsiTheme="majorHAnsi" w:cstheme="majorBidi"/>
          <w:b/>
          <w:bCs/>
          <w:color w:val="365F91" w:themeColor="accent1" w:themeShade="BF"/>
          <w:sz w:val="28"/>
          <w:szCs w:val="28"/>
        </w:rPr>
      </w:pPr>
      <w:bookmarkStart w:id="48" w:name="_Toc233173550"/>
      <w:r>
        <w:br w:type="page"/>
      </w:r>
    </w:p>
    <w:p w:rsidR="007E47C7" w:rsidRDefault="007E47C7" w:rsidP="007B642B">
      <w:pPr>
        <w:pStyle w:val="Ttulo1"/>
      </w:pPr>
    </w:p>
    <w:p w:rsidR="007E47C7" w:rsidRDefault="007E47C7" w:rsidP="007B642B">
      <w:pPr>
        <w:pStyle w:val="Ttulo1"/>
      </w:pPr>
    </w:p>
    <w:p w:rsidR="007E47C7" w:rsidRDefault="007E47C7" w:rsidP="007B642B">
      <w:pPr>
        <w:pStyle w:val="Ttulo1"/>
      </w:pPr>
    </w:p>
    <w:p w:rsidR="007E47C7" w:rsidRDefault="007E47C7" w:rsidP="007B642B">
      <w:pPr>
        <w:pStyle w:val="Ttulo1"/>
      </w:pPr>
    </w:p>
    <w:p w:rsidR="007E47C7" w:rsidRDefault="007E47C7" w:rsidP="007B642B">
      <w:pPr>
        <w:pStyle w:val="Ttulo1"/>
      </w:pPr>
    </w:p>
    <w:p w:rsidR="009E6639" w:rsidRDefault="00791F4B" w:rsidP="007B642B">
      <w:pPr>
        <w:pStyle w:val="Ttulo1"/>
      </w:pPr>
      <w:r>
        <w:t>8.- Extensión de nauty</w:t>
      </w:r>
      <w:bookmarkEnd w:id="48"/>
    </w:p>
    <w:p w:rsidR="00D73B40" w:rsidRDefault="00D73B40" w:rsidP="009E6639"/>
    <w:p w:rsidR="009E6639" w:rsidRDefault="009E6639" w:rsidP="00D73B40">
      <w:pPr>
        <w:ind w:firstLine="708"/>
        <w:jc w:val="both"/>
      </w:pPr>
      <w:r>
        <w:t>El problema a resolver por la red de supercomputación requiere la generación de un conjunto de grafos con exclusión de isomorfos. Para ello utilizaremos las posibilidades de generación que ofrece el programa nauty extendiendo convenientemente su funcionalidad.</w:t>
      </w:r>
    </w:p>
    <w:p w:rsidR="00D73B40" w:rsidRDefault="00C52033" w:rsidP="007E47C7">
      <w:pPr>
        <w:ind w:firstLine="708"/>
        <w:jc w:val="both"/>
      </w:pPr>
      <w:r>
        <w:t>El conjunto de utilidades gtools de nauty dispone de un generador de grafos denominado geng. Este generador obtiene grafos que cumplen una serie de características cuyos algoritmos vienen preestablecidos en la propia utilidad. El formato del comando geng es:</w:t>
      </w:r>
    </w:p>
    <w:p w:rsidR="00C52033" w:rsidRPr="00D73B40" w:rsidRDefault="00C52033" w:rsidP="00D73B40">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rPr>
          <w:rFonts w:ascii="Courier New" w:hAnsi="Courier New" w:cs="Courier New"/>
        </w:rPr>
      </w:pPr>
      <w:r w:rsidRPr="00D73B40">
        <w:rPr>
          <w:rFonts w:ascii="Courier New" w:hAnsi="Courier New" w:cs="Courier New"/>
        </w:rPr>
        <w:t xml:space="preserve">geng [-cCmtfbd#D#] [-uygsnh] [-lvq] [-x#X#] n [mine[:maxe]] [res/mod] [file] </w:t>
      </w:r>
    </w:p>
    <w:p w:rsidR="00C52033" w:rsidRPr="00D73B40" w:rsidRDefault="00C52033" w:rsidP="00D73B40">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rPr>
          <w:rFonts w:ascii="Courier New" w:hAnsi="Courier New" w:cs="Courier New"/>
        </w:rPr>
      </w:pPr>
      <w:r w:rsidRPr="00D73B40">
        <w:rPr>
          <w:rFonts w:ascii="Courier New" w:hAnsi="Courier New" w:cs="Courier New"/>
        </w:rPr>
        <w:t>n</w:t>
      </w:r>
      <w:r w:rsidRPr="00D73B40">
        <w:rPr>
          <w:rFonts w:ascii="Courier New" w:hAnsi="Courier New" w:cs="Courier New"/>
        </w:rPr>
        <w:tab/>
        <w:t>número de vértices</w:t>
      </w:r>
    </w:p>
    <w:p w:rsidR="00C52033" w:rsidRPr="00D73B40" w:rsidRDefault="00C52033" w:rsidP="00D73B40">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rPr>
          <w:rFonts w:ascii="Courier New" w:hAnsi="Courier New" w:cs="Courier New"/>
        </w:rPr>
      </w:pPr>
      <w:r w:rsidRPr="00D73B40">
        <w:rPr>
          <w:rFonts w:ascii="Courier New" w:hAnsi="Courier New" w:cs="Courier New"/>
        </w:rPr>
        <w:t>-c</w:t>
      </w:r>
      <w:r w:rsidRPr="00D73B40">
        <w:rPr>
          <w:rFonts w:ascii="Courier New" w:hAnsi="Courier New" w:cs="Courier New"/>
        </w:rPr>
        <w:tab/>
        <w:t>obtiene grafos conectados</w:t>
      </w:r>
    </w:p>
    <w:p w:rsidR="00C52033" w:rsidRPr="00D73B40" w:rsidRDefault="00C52033" w:rsidP="00D73B40">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rPr>
          <w:rFonts w:ascii="Courier New" w:hAnsi="Courier New" w:cs="Courier New"/>
        </w:rPr>
      </w:pPr>
      <w:r w:rsidRPr="00D73B40">
        <w:rPr>
          <w:rFonts w:ascii="Courier New" w:hAnsi="Courier New" w:cs="Courier New"/>
        </w:rPr>
        <w:t>-C</w:t>
      </w:r>
      <w:r w:rsidRPr="00D73B40">
        <w:rPr>
          <w:rFonts w:ascii="Courier New" w:hAnsi="Courier New" w:cs="Courier New"/>
        </w:rPr>
        <w:tab/>
        <w:t>obtiene grafos biconectados</w:t>
      </w:r>
    </w:p>
    <w:p w:rsidR="00C52033" w:rsidRPr="00D73B40" w:rsidRDefault="00C52033" w:rsidP="00D73B40">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rPr>
          <w:rFonts w:ascii="Courier New" w:hAnsi="Courier New" w:cs="Courier New"/>
        </w:rPr>
      </w:pPr>
      <w:r w:rsidRPr="00D73B40">
        <w:rPr>
          <w:rFonts w:ascii="Courier New" w:hAnsi="Courier New" w:cs="Courier New"/>
        </w:rPr>
        <w:t>-t</w:t>
      </w:r>
      <w:r w:rsidRPr="00D73B40">
        <w:rPr>
          <w:rFonts w:ascii="Courier New" w:hAnsi="Courier New" w:cs="Courier New"/>
        </w:rPr>
        <w:tab/>
        <w:t>genera grafos libres de triángulos</w:t>
      </w:r>
    </w:p>
    <w:p w:rsidR="00C52033" w:rsidRPr="00D73B40" w:rsidRDefault="00C52033" w:rsidP="00D73B40">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rPr>
          <w:rFonts w:ascii="Courier New" w:hAnsi="Courier New" w:cs="Courier New"/>
        </w:rPr>
      </w:pPr>
      <w:r w:rsidRPr="00D73B40">
        <w:rPr>
          <w:rFonts w:ascii="Courier New" w:hAnsi="Courier New" w:cs="Courier New"/>
        </w:rPr>
        <w:t>-f</w:t>
      </w:r>
      <w:r w:rsidRPr="00D73B40">
        <w:rPr>
          <w:rFonts w:ascii="Courier New" w:hAnsi="Courier New" w:cs="Courier New"/>
        </w:rPr>
        <w:tab/>
        <w:t>genera grafos libres de 4-ciclos</w:t>
      </w:r>
    </w:p>
    <w:p w:rsidR="00C52033" w:rsidRPr="00D73B40" w:rsidRDefault="00C52033" w:rsidP="00D73B40">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rPr>
          <w:rFonts w:ascii="Courier New" w:hAnsi="Courier New" w:cs="Courier New"/>
        </w:rPr>
      </w:pPr>
      <w:r w:rsidRPr="00D73B40">
        <w:rPr>
          <w:rFonts w:ascii="Courier New" w:hAnsi="Courier New" w:cs="Courier New"/>
        </w:rPr>
        <w:t>-b</w:t>
      </w:r>
      <w:r w:rsidRPr="00D73B40">
        <w:rPr>
          <w:rFonts w:ascii="Courier New" w:hAnsi="Courier New" w:cs="Courier New"/>
        </w:rPr>
        <w:tab/>
        <w:t>genera únicamente grafos bipartitos</w:t>
      </w:r>
    </w:p>
    <w:p w:rsidR="00C52033" w:rsidRPr="00D73B40" w:rsidRDefault="00C52033" w:rsidP="00D73B40">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rPr>
          <w:rFonts w:ascii="Courier New" w:hAnsi="Courier New" w:cs="Courier New"/>
        </w:rPr>
      </w:pPr>
      <w:r w:rsidRPr="00D73B40">
        <w:rPr>
          <w:rFonts w:ascii="Courier New" w:hAnsi="Courier New" w:cs="Courier New"/>
        </w:rPr>
        <w:t>-m</w:t>
      </w:r>
      <w:r w:rsidRPr="00D73B40">
        <w:rPr>
          <w:rFonts w:ascii="Courier New" w:hAnsi="Courier New" w:cs="Courier New"/>
        </w:rPr>
        <w:tab/>
        <w:t>libera memoria a costa de tiempo</w:t>
      </w:r>
    </w:p>
    <w:p w:rsidR="00C52033" w:rsidRPr="00D73B40" w:rsidRDefault="00C52033" w:rsidP="00D73B40">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rPr>
          <w:rFonts w:ascii="Courier New" w:hAnsi="Courier New" w:cs="Courier New"/>
        </w:rPr>
      </w:pPr>
      <w:r w:rsidRPr="00D73B40">
        <w:rPr>
          <w:rFonts w:ascii="Courier New" w:hAnsi="Courier New" w:cs="Courier New"/>
        </w:rPr>
        <w:t>-d#</w:t>
      </w:r>
      <w:r w:rsidRPr="00D73B40">
        <w:rPr>
          <w:rFonts w:ascii="Courier New" w:hAnsi="Courier New" w:cs="Courier New"/>
        </w:rPr>
        <w:tab/>
        <w:t>grado mínimo</w:t>
      </w:r>
    </w:p>
    <w:p w:rsidR="00C52033" w:rsidRPr="00D73B40" w:rsidRDefault="00C52033" w:rsidP="00D73B40">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rPr>
          <w:rFonts w:ascii="Courier New" w:hAnsi="Courier New" w:cs="Courier New"/>
        </w:rPr>
      </w:pPr>
      <w:r w:rsidRPr="00D73B40">
        <w:rPr>
          <w:rFonts w:ascii="Courier New" w:hAnsi="Courier New" w:cs="Courier New"/>
        </w:rPr>
        <w:t>-D#</w:t>
      </w:r>
      <w:r w:rsidRPr="00D73B40">
        <w:rPr>
          <w:rFonts w:ascii="Courier New" w:hAnsi="Courier New" w:cs="Courier New"/>
        </w:rPr>
        <w:tab/>
        <w:t>grado máximo</w:t>
      </w:r>
    </w:p>
    <w:p w:rsidR="00D73B40" w:rsidRPr="00D73B40" w:rsidRDefault="00C52033" w:rsidP="00D73B40">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rPr>
          <w:rFonts w:ascii="Courier New" w:hAnsi="Courier New" w:cs="Courier New"/>
        </w:rPr>
      </w:pPr>
      <w:r w:rsidRPr="00D73B40">
        <w:rPr>
          <w:rFonts w:ascii="Courier New" w:hAnsi="Courier New" w:cs="Courier New"/>
        </w:rPr>
        <w:t>-v</w:t>
      </w:r>
      <w:r w:rsidRPr="00D73B40">
        <w:rPr>
          <w:rFonts w:ascii="Courier New" w:hAnsi="Courier New" w:cs="Courier New"/>
        </w:rPr>
        <w:tab/>
        <w:t>muestra el número de aristas</w:t>
      </w:r>
    </w:p>
    <w:p w:rsidR="00D73B40" w:rsidRPr="00D73B40" w:rsidRDefault="00D73B40" w:rsidP="00D73B40">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rPr>
          <w:rFonts w:ascii="Courier New" w:hAnsi="Courier New" w:cs="Courier New"/>
        </w:rPr>
      </w:pPr>
      <w:r w:rsidRPr="00D73B40">
        <w:rPr>
          <w:rFonts w:ascii="Courier New" w:hAnsi="Courier New" w:cs="Courier New"/>
        </w:rPr>
        <w:t>-l</w:t>
      </w:r>
      <w:r w:rsidRPr="00D73B40">
        <w:rPr>
          <w:rFonts w:ascii="Courier New" w:hAnsi="Courier New" w:cs="Courier New"/>
        </w:rPr>
        <w:tab/>
        <w:t>grafos con etiquetación canónica</w:t>
      </w:r>
    </w:p>
    <w:p w:rsidR="00D73B40" w:rsidRPr="00D73B40" w:rsidRDefault="00D73B40" w:rsidP="00D73B40">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rPr>
          <w:rFonts w:ascii="Courier New" w:hAnsi="Courier New" w:cs="Courier New"/>
        </w:rPr>
      </w:pPr>
      <w:r w:rsidRPr="00D73B40">
        <w:rPr>
          <w:rFonts w:ascii="Courier New" w:hAnsi="Courier New" w:cs="Courier New"/>
        </w:rPr>
        <w:t>-u</w:t>
      </w:r>
      <w:r w:rsidRPr="00D73B40">
        <w:rPr>
          <w:rFonts w:ascii="Courier New" w:hAnsi="Courier New" w:cs="Courier New"/>
        </w:rPr>
        <w:tab/>
        <w:t>no escribir grafos, sólo generar y contar</w:t>
      </w:r>
    </w:p>
    <w:p w:rsidR="00D73B40" w:rsidRPr="00D73B40" w:rsidRDefault="00D73B40" w:rsidP="00D73B40">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rPr>
          <w:rFonts w:ascii="Courier New" w:hAnsi="Courier New" w:cs="Courier New"/>
        </w:rPr>
      </w:pPr>
      <w:r w:rsidRPr="00D73B40">
        <w:rPr>
          <w:rFonts w:ascii="Courier New" w:hAnsi="Courier New" w:cs="Courier New"/>
        </w:rPr>
        <w:t>-g</w:t>
      </w:r>
      <w:r w:rsidRPr="00D73B40">
        <w:rPr>
          <w:rFonts w:ascii="Courier New" w:hAnsi="Courier New" w:cs="Courier New"/>
        </w:rPr>
        <w:tab/>
        <w:t>utilizar formato graph6</w:t>
      </w:r>
    </w:p>
    <w:p w:rsidR="00D73B40" w:rsidRPr="00D73B40" w:rsidRDefault="00D73B40" w:rsidP="00D73B40">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rPr>
          <w:rFonts w:ascii="Courier New" w:hAnsi="Courier New" w:cs="Courier New"/>
        </w:rPr>
      </w:pPr>
      <w:r w:rsidRPr="00D73B40">
        <w:rPr>
          <w:rFonts w:ascii="Courier New" w:hAnsi="Courier New" w:cs="Courier New"/>
        </w:rPr>
        <w:t>-s</w:t>
      </w:r>
      <w:r w:rsidRPr="00D73B40">
        <w:rPr>
          <w:rFonts w:ascii="Courier New" w:hAnsi="Courier New" w:cs="Courier New"/>
        </w:rPr>
        <w:tab/>
        <w:t>utilizar formato sparse6</w:t>
      </w:r>
    </w:p>
    <w:p w:rsidR="00D73B40" w:rsidRPr="00D73B40" w:rsidRDefault="00D73B40" w:rsidP="00D73B40">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rPr>
          <w:rFonts w:ascii="Courier New" w:hAnsi="Courier New" w:cs="Courier New"/>
        </w:rPr>
      </w:pPr>
      <w:r w:rsidRPr="00D73B40">
        <w:rPr>
          <w:rFonts w:ascii="Courier New" w:hAnsi="Courier New" w:cs="Courier New"/>
        </w:rPr>
        <w:t>-y</w:t>
      </w:r>
      <w:r w:rsidRPr="00D73B40">
        <w:rPr>
          <w:rFonts w:ascii="Courier New" w:hAnsi="Courier New" w:cs="Courier New"/>
        </w:rPr>
        <w:tab/>
        <w:t>utilizar formato “y” (en desuso)</w:t>
      </w:r>
    </w:p>
    <w:p w:rsidR="00D73B40" w:rsidRPr="00D73B40" w:rsidRDefault="00D73B40" w:rsidP="00D73B40">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rPr>
          <w:rFonts w:ascii="Courier New" w:hAnsi="Courier New" w:cs="Courier New"/>
        </w:rPr>
      </w:pPr>
      <w:r w:rsidRPr="00D73B40">
        <w:rPr>
          <w:rFonts w:ascii="Courier New" w:hAnsi="Courier New" w:cs="Courier New"/>
        </w:rPr>
        <w:t>-h</w:t>
      </w:r>
      <w:r w:rsidRPr="00D73B40">
        <w:rPr>
          <w:rFonts w:ascii="Courier New" w:hAnsi="Courier New" w:cs="Courier New"/>
        </w:rPr>
        <w:tab/>
        <w:t>escribir cabecera para formatos graph6 y sparse6</w:t>
      </w:r>
    </w:p>
    <w:p w:rsidR="00D73B40" w:rsidRPr="00D73B40" w:rsidRDefault="00D73B40" w:rsidP="007E47C7">
      <w:pPr>
        <w:keepNext/>
        <w:pBdr>
          <w:top w:val="single" w:sz="4" w:space="1" w:color="auto"/>
          <w:left w:val="single" w:sz="4" w:space="4" w:color="auto"/>
          <w:bottom w:val="single" w:sz="4" w:space="1" w:color="auto"/>
          <w:right w:val="single" w:sz="4" w:space="4" w:color="auto"/>
        </w:pBdr>
        <w:shd w:val="clear" w:color="auto" w:fill="F2F2F2" w:themeFill="background1" w:themeFillShade="F2"/>
        <w:contextualSpacing/>
        <w:rPr>
          <w:rFonts w:ascii="Courier New" w:hAnsi="Courier New" w:cs="Courier New"/>
        </w:rPr>
      </w:pPr>
      <w:r w:rsidRPr="00D73B40">
        <w:rPr>
          <w:rFonts w:ascii="Courier New" w:hAnsi="Courier New" w:cs="Courier New"/>
        </w:rPr>
        <w:t>-q</w:t>
      </w:r>
      <w:r w:rsidRPr="00D73B40">
        <w:rPr>
          <w:rFonts w:ascii="Courier New" w:hAnsi="Courier New" w:cs="Courier New"/>
        </w:rPr>
        <w:tab/>
        <w:t>suprime salida auxiliar</w:t>
      </w:r>
    </w:p>
    <w:p w:rsidR="007B642B" w:rsidRDefault="007E47C7" w:rsidP="007E47C7">
      <w:pPr>
        <w:pStyle w:val="Epgrafe"/>
        <w:jc w:val="center"/>
      </w:pPr>
      <w:bookmarkStart w:id="49" w:name="_Toc233175565"/>
      <w:r>
        <w:t xml:space="preserve">Ilustración </w:t>
      </w:r>
      <w:fldSimple w:instr=" SEQ Ilustración \* ARABIC ">
        <w:r w:rsidR="009B635C">
          <w:rPr>
            <w:noProof/>
          </w:rPr>
          <w:t>28</w:t>
        </w:r>
      </w:fldSimple>
      <w:r>
        <w:t xml:space="preserve"> - Parámetros de la utilidad geng más comunes</w:t>
      </w:r>
      <w:bookmarkEnd w:id="49"/>
    </w:p>
    <w:p w:rsidR="00D73B40" w:rsidRDefault="00D73B40" w:rsidP="002D5366">
      <w:pPr>
        <w:jc w:val="both"/>
      </w:pPr>
      <w:r>
        <w:t>Para una ayuda más completa ejecutar “geng –help”.</w:t>
      </w:r>
    </w:p>
    <w:p w:rsidR="00D73B40" w:rsidRDefault="00D73B40" w:rsidP="007E47C7">
      <w:pPr>
        <w:ind w:firstLine="708"/>
        <w:jc w:val="both"/>
      </w:pPr>
      <w:r>
        <w:lastRenderedPageBreak/>
        <w:t>Una de las características más importantes de la utilidad geng es que permite extender su funcionalidad permitiendo generar grafos con nuevas características. Esta extensión se realiza programáticamente en lenguaje C y en nauty se denomina como variable PRUNE</w:t>
      </w:r>
      <w:r w:rsidR="007B642B">
        <w:t xml:space="preserve"> y PREPRUNE</w:t>
      </w:r>
      <w:r>
        <w:t>.</w:t>
      </w:r>
    </w:p>
    <w:p w:rsidR="00D73B40" w:rsidRDefault="00D73B40" w:rsidP="007E47C7">
      <w:pPr>
        <w:ind w:firstLine="708"/>
        <w:jc w:val="both"/>
      </w:pPr>
      <w:r>
        <w:t>La variable de preprocesador PRUNE se define en tiempo de compilación</w:t>
      </w:r>
      <w:r w:rsidR="007B642B">
        <w:t xml:space="preserve"> (la definición de PREPRUNE es la misma que la de PRUNE)</w:t>
      </w:r>
      <w:r>
        <w:t>:</w:t>
      </w:r>
    </w:p>
    <w:p w:rsidR="00D73B40" w:rsidRPr="00D73B40" w:rsidRDefault="007B642B" w:rsidP="00D73B40">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rPr>
      </w:pPr>
      <w:r>
        <w:rPr>
          <w:rFonts w:ascii="Courier New" w:hAnsi="Courier New" w:cs="Courier New"/>
        </w:rPr>
        <w:t>i</w:t>
      </w:r>
      <w:r w:rsidR="00D73B40" w:rsidRPr="00D73B40">
        <w:rPr>
          <w:rFonts w:ascii="Courier New" w:hAnsi="Courier New" w:cs="Courier New"/>
        </w:rPr>
        <w:t>nt PRUNE(graph *g, int n, int maxn);</w:t>
      </w:r>
    </w:p>
    <w:p w:rsidR="00D73B40" w:rsidRPr="00D73B40" w:rsidRDefault="00D73B40" w:rsidP="00D73B40">
      <w:pPr>
        <w:pBdr>
          <w:top w:val="single" w:sz="4" w:space="1" w:color="auto"/>
          <w:left w:val="single" w:sz="4" w:space="4" w:color="auto"/>
          <w:bottom w:val="single" w:sz="4" w:space="1" w:color="auto"/>
          <w:right w:val="single" w:sz="4" w:space="4" w:color="auto"/>
        </w:pBdr>
        <w:shd w:val="clear" w:color="auto" w:fill="F2F2F2" w:themeFill="background1" w:themeFillShade="F2"/>
        <w:ind w:firstLine="708"/>
        <w:contextualSpacing/>
        <w:jc w:val="both"/>
        <w:rPr>
          <w:rFonts w:ascii="Courier New" w:hAnsi="Courier New" w:cs="Courier New"/>
        </w:rPr>
      </w:pPr>
      <w:r>
        <w:rPr>
          <w:rFonts w:ascii="Courier New" w:hAnsi="Courier New" w:cs="Courier New"/>
        </w:rPr>
        <w:t>g</w:t>
      </w:r>
      <w:r w:rsidRPr="00D73B40">
        <w:rPr>
          <w:rFonts w:ascii="Courier New" w:hAnsi="Courier New" w:cs="Courier New"/>
        </w:rPr>
        <w:tab/>
      </w:r>
      <w:r>
        <w:rPr>
          <w:rFonts w:ascii="Courier New" w:hAnsi="Courier New" w:cs="Courier New"/>
        </w:rPr>
        <w:tab/>
      </w:r>
      <w:r w:rsidRPr="00D73B40">
        <w:rPr>
          <w:rFonts w:ascii="Courier New" w:hAnsi="Courier New" w:cs="Courier New"/>
        </w:rPr>
        <w:t>grafo en formato nauty</w:t>
      </w:r>
    </w:p>
    <w:p w:rsidR="00D73B40" w:rsidRPr="00D73B40" w:rsidRDefault="00D73B40" w:rsidP="00D73B40">
      <w:pPr>
        <w:pBdr>
          <w:top w:val="single" w:sz="4" w:space="1" w:color="auto"/>
          <w:left w:val="single" w:sz="4" w:space="4" w:color="auto"/>
          <w:bottom w:val="single" w:sz="4" w:space="1" w:color="auto"/>
          <w:right w:val="single" w:sz="4" w:space="4" w:color="auto"/>
        </w:pBdr>
        <w:shd w:val="clear" w:color="auto" w:fill="F2F2F2" w:themeFill="background1" w:themeFillShade="F2"/>
        <w:ind w:firstLine="708"/>
        <w:contextualSpacing/>
        <w:jc w:val="both"/>
        <w:rPr>
          <w:rFonts w:ascii="Courier New" w:hAnsi="Courier New" w:cs="Courier New"/>
        </w:rPr>
      </w:pPr>
      <w:r>
        <w:rPr>
          <w:rFonts w:ascii="Courier New" w:hAnsi="Courier New" w:cs="Courier New"/>
        </w:rPr>
        <w:t>n</w:t>
      </w:r>
      <w:r w:rsidRPr="00D73B40">
        <w:rPr>
          <w:rFonts w:ascii="Courier New" w:hAnsi="Courier New" w:cs="Courier New"/>
        </w:rPr>
        <w:tab/>
      </w:r>
      <w:r>
        <w:rPr>
          <w:rFonts w:ascii="Courier New" w:hAnsi="Courier New" w:cs="Courier New"/>
        </w:rPr>
        <w:tab/>
      </w:r>
      <w:r w:rsidRPr="00D73B40">
        <w:rPr>
          <w:rFonts w:ascii="Courier New" w:hAnsi="Courier New" w:cs="Courier New"/>
        </w:rPr>
        <w:t>número de vértices en g</w:t>
      </w:r>
    </w:p>
    <w:p w:rsidR="00D73B40" w:rsidRPr="00D73B40" w:rsidRDefault="00D73B40" w:rsidP="007E47C7">
      <w:pPr>
        <w:keepNext/>
        <w:pBdr>
          <w:top w:val="single" w:sz="4" w:space="1" w:color="auto"/>
          <w:left w:val="single" w:sz="4" w:space="4" w:color="auto"/>
          <w:bottom w:val="single" w:sz="4" w:space="1" w:color="auto"/>
          <w:right w:val="single" w:sz="4" w:space="4" w:color="auto"/>
        </w:pBdr>
        <w:shd w:val="clear" w:color="auto" w:fill="F2F2F2" w:themeFill="background1" w:themeFillShade="F2"/>
        <w:ind w:firstLine="708"/>
        <w:contextualSpacing/>
        <w:jc w:val="both"/>
        <w:rPr>
          <w:rFonts w:ascii="Courier New" w:hAnsi="Courier New" w:cs="Courier New"/>
        </w:rPr>
      </w:pPr>
      <w:r>
        <w:rPr>
          <w:rFonts w:ascii="Courier New" w:hAnsi="Courier New" w:cs="Courier New"/>
        </w:rPr>
        <w:t>m</w:t>
      </w:r>
      <w:r w:rsidRPr="00D73B40">
        <w:rPr>
          <w:rFonts w:ascii="Courier New" w:hAnsi="Courier New" w:cs="Courier New"/>
        </w:rPr>
        <w:t>axn</w:t>
      </w:r>
      <w:r w:rsidRPr="00D73B40">
        <w:rPr>
          <w:rFonts w:ascii="Courier New" w:hAnsi="Courier New" w:cs="Courier New"/>
        </w:rPr>
        <w:tab/>
      </w:r>
      <w:r>
        <w:rPr>
          <w:rFonts w:ascii="Courier New" w:hAnsi="Courier New" w:cs="Courier New"/>
        </w:rPr>
        <w:tab/>
      </w:r>
      <w:r w:rsidRPr="00D73B40">
        <w:rPr>
          <w:rFonts w:ascii="Courier New" w:hAnsi="Courier New" w:cs="Courier New"/>
        </w:rPr>
        <w:t>número de vértices para salida (obtenido de los argumentos de la línea de comandos)</w:t>
      </w:r>
    </w:p>
    <w:p w:rsidR="007E47C7" w:rsidRDefault="007E47C7" w:rsidP="007E47C7">
      <w:pPr>
        <w:pStyle w:val="Epgrafe"/>
        <w:jc w:val="center"/>
      </w:pPr>
      <w:bookmarkStart w:id="50" w:name="_Toc233175566"/>
      <w:r>
        <w:t xml:space="preserve">Ilustración </w:t>
      </w:r>
      <w:fldSimple w:instr=" SEQ Ilustración \* ARABIC ">
        <w:r w:rsidR="009B635C">
          <w:rPr>
            <w:noProof/>
          </w:rPr>
          <w:t>29</w:t>
        </w:r>
      </w:fldSimple>
      <w:r>
        <w:t xml:space="preserve"> - Definición de PRUNE</w:t>
      </w:r>
      <w:bookmarkEnd w:id="50"/>
    </w:p>
    <w:p w:rsidR="007B642B" w:rsidRDefault="007B642B" w:rsidP="00C347D6">
      <w:pPr>
        <w:ind w:firstLine="708"/>
        <w:jc w:val="both"/>
      </w:pPr>
      <w:r>
        <w:t>geng construye el grafo comenzando con el vértice 0, y añade los vértices 1, 2, 3… en orden. Cada grafo en la secuencia será introducido como un subgrafo de los demás grafos en la secuencia.</w:t>
      </w:r>
      <w:r w:rsidR="00D472C5">
        <w:t xml:space="preserve"> Estos grafos (parciales y finales) son pasados por referencia a la función PRUNE que realizará el tratamiento personalizado del grafo.</w:t>
      </w:r>
    </w:p>
    <w:p w:rsidR="00C347D6" w:rsidRPr="00C347D6" w:rsidRDefault="00D472C5" w:rsidP="00C347D6">
      <w:pPr>
        <w:ind w:firstLine="708"/>
        <w:jc w:val="both"/>
      </w:pPr>
      <w:r>
        <w:t>Este tratamiento del grafo es donde se realiza la exclusión de los grafos que no cumplan con ciertas características. Si PRUNE devuelve un valor distinto de 0 el grafo es rechazado y se pasa a la generación del siguiente grafo</w:t>
      </w:r>
      <w:r w:rsidR="00C347D6">
        <w:t xml:space="preserve">. Podemos ver un ejemplo de algoritmo de exclusión en uno de los </w:t>
      </w:r>
      <w:r w:rsidR="00AB76A9">
        <w:t>apartados del problema propuesto con la exclusión de grafos con ruedas de 6 vértices:</w:t>
      </w:r>
    </w:p>
    <w:p w:rsidR="00C347D6" w:rsidRPr="00C347D6" w:rsidRDefault="00C347D6" w:rsidP="00AB76A9">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t>int PRUNE (graph *g, int n, int maxn)</w:t>
      </w:r>
    </w:p>
    <w:p w:rsidR="00C347D6" w:rsidRPr="00C347D6" w:rsidRDefault="00C347D6" w:rsidP="00AB76A9">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t>{</w:t>
      </w:r>
    </w:p>
    <w:p w:rsidR="00C347D6" w:rsidRPr="00C347D6" w:rsidRDefault="00C347D6" w:rsidP="00AB76A9">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t>setword escribir[n];</w:t>
      </w:r>
    </w:p>
    <w:p w:rsidR="00C347D6" w:rsidRPr="00C347D6" w:rsidRDefault="00C347D6" w:rsidP="00AB76A9">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t>setword common, common2, common3, common1, common4, common5, common6, common7;</w:t>
      </w:r>
    </w:p>
    <w:p w:rsidR="00C347D6" w:rsidRPr="00C347D6" w:rsidRDefault="00C347D6" w:rsidP="00AB76A9">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tab/>
        <w:t>int v,w,u,i,z, indice, d;</w:t>
      </w:r>
    </w:p>
    <w:p w:rsidR="00C347D6" w:rsidRPr="00C347D6" w:rsidRDefault="00C347D6" w:rsidP="00AB76A9">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tab/>
      </w:r>
    </w:p>
    <w:p w:rsidR="00C347D6" w:rsidRPr="00C347D6" w:rsidRDefault="00C347D6" w:rsidP="00AB76A9">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tab/>
        <w:t>for(i=n-1; i&gt;2; i--){</w:t>
      </w:r>
    </w:p>
    <w:p w:rsidR="00C347D6" w:rsidRPr="00C347D6" w:rsidRDefault="00C347D6" w:rsidP="00AB76A9">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tab/>
      </w:r>
      <w:r w:rsidRPr="00C347D6">
        <w:rPr>
          <w:rFonts w:ascii="Courier New" w:hAnsi="Courier New" w:cs="Courier New"/>
          <w:sz w:val="18"/>
        </w:rPr>
        <w:tab/>
        <w:t>for (v = i-1; v &gt;= 0; v--){</w:t>
      </w:r>
    </w:p>
    <w:p w:rsidR="00C347D6" w:rsidRPr="00C347D6" w:rsidRDefault="00C347D6" w:rsidP="00AB76A9">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t xml:space="preserve">if (((g[i] &amp; bit[v]) == 0)&amp;&amp;(i!=v)){  </w:t>
      </w:r>
    </w:p>
    <w:p w:rsidR="00C347D6" w:rsidRPr="00C347D6" w:rsidRDefault="00C347D6" w:rsidP="00AB76A9">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t xml:space="preserve">common = g[i] &amp; g[v];  </w:t>
      </w:r>
    </w:p>
    <w:p w:rsidR="00C347D6" w:rsidRPr="00C347D6" w:rsidRDefault="00C347D6" w:rsidP="00AB76A9">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t xml:space="preserve">common1=common; </w:t>
      </w:r>
    </w:p>
    <w:p w:rsidR="00C347D6" w:rsidRPr="00C347D6" w:rsidRDefault="00C347D6" w:rsidP="00AB76A9">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t>while (common){</w:t>
      </w:r>
    </w:p>
    <w:p w:rsidR="00C347D6" w:rsidRPr="00C347D6" w:rsidRDefault="00C347D6" w:rsidP="00AB76A9">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t xml:space="preserve">TAKEBIT(w,common);     </w:t>
      </w:r>
    </w:p>
    <w:p w:rsidR="00C347D6" w:rsidRPr="00C347D6" w:rsidRDefault="00C347D6" w:rsidP="00AB76A9">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t>common2=common1 &amp; ~g[w];</w:t>
      </w:r>
    </w:p>
    <w:p w:rsidR="00C347D6" w:rsidRPr="00C347D6" w:rsidRDefault="00C347D6" w:rsidP="00AB76A9">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t>common2=common2 &amp; ~bit[w];</w:t>
      </w:r>
    </w:p>
    <w:p w:rsidR="00C347D6" w:rsidRPr="00C347D6" w:rsidRDefault="00C347D6" w:rsidP="00AB76A9">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t xml:space="preserve">common3=common1 &amp; g[w]; </w:t>
      </w:r>
    </w:p>
    <w:p w:rsidR="00C347D6" w:rsidRPr="00C347D6" w:rsidRDefault="00C347D6" w:rsidP="00AB76A9">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t xml:space="preserve">while(common2){   </w:t>
      </w:r>
    </w:p>
    <w:p w:rsidR="00C347D6" w:rsidRPr="00C347D6" w:rsidRDefault="00C347D6" w:rsidP="00AB76A9">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t xml:space="preserve">TAKEBIT(u, common2); </w:t>
      </w:r>
    </w:p>
    <w:p w:rsidR="00C347D6" w:rsidRPr="00C347D6" w:rsidRDefault="00C347D6" w:rsidP="00AB76A9">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t>common5=common3 &amp; g[u];</w:t>
      </w:r>
    </w:p>
    <w:p w:rsidR="00C347D6" w:rsidRPr="00C347D6" w:rsidRDefault="00C347D6" w:rsidP="00AB76A9">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t>if(common5){</w:t>
      </w:r>
    </w:p>
    <w:p w:rsidR="00C347D6" w:rsidRPr="00C347D6" w:rsidRDefault="00C347D6" w:rsidP="00AB76A9">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t>common4=common5;</w:t>
      </w:r>
    </w:p>
    <w:p w:rsidR="00C347D6" w:rsidRPr="00C347D6" w:rsidRDefault="00C347D6" w:rsidP="00AB76A9">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t xml:space="preserve">while(common4){ </w:t>
      </w:r>
    </w:p>
    <w:p w:rsidR="00C347D6" w:rsidRPr="00C347D6" w:rsidRDefault="00C347D6" w:rsidP="00AB76A9">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t>TAKEBIT(z, common4);</w:t>
      </w:r>
    </w:p>
    <w:p w:rsidR="00C347D6" w:rsidRPr="00C347D6" w:rsidRDefault="00C347D6" w:rsidP="00AB76A9">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t>common6=g[z] &amp; common5;</w:t>
      </w:r>
    </w:p>
    <w:p w:rsidR="00C347D6" w:rsidRPr="00C347D6" w:rsidRDefault="00C347D6" w:rsidP="00AB76A9">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t xml:space="preserve">common7=common6; </w:t>
      </w:r>
    </w:p>
    <w:p w:rsidR="00C347D6" w:rsidRPr="00C347D6" w:rsidRDefault="00C347D6" w:rsidP="00AB76A9">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t xml:space="preserve">while(common7){ </w:t>
      </w:r>
    </w:p>
    <w:p w:rsidR="00C347D6" w:rsidRPr="00C347D6" w:rsidRDefault="00C347D6" w:rsidP="00AB76A9">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t xml:space="preserve">TAKEBIT(d, common7); </w:t>
      </w:r>
    </w:p>
    <w:p w:rsidR="00C347D6" w:rsidRPr="00C347D6" w:rsidRDefault="00C347D6" w:rsidP="00AB76A9">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t xml:space="preserve">if(common6 &amp; g[d]) </w:t>
      </w:r>
    </w:p>
    <w:p w:rsidR="00C347D6" w:rsidRPr="00C347D6" w:rsidRDefault="00C347D6" w:rsidP="00AB76A9">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t>return 1;</w:t>
      </w:r>
    </w:p>
    <w:p w:rsidR="00C347D6" w:rsidRPr="00C347D6" w:rsidRDefault="00C347D6" w:rsidP="00AB76A9">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lastRenderedPageBreak/>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t>}</w:t>
      </w:r>
      <w:r w:rsidRPr="00C347D6">
        <w:rPr>
          <w:rFonts w:ascii="Courier New" w:hAnsi="Courier New" w:cs="Courier New"/>
          <w:sz w:val="18"/>
        </w:rPr>
        <w:tab/>
      </w:r>
      <w:r w:rsidRPr="00C347D6">
        <w:rPr>
          <w:rFonts w:ascii="Courier New" w:hAnsi="Courier New" w:cs="Courier New"/>
          <w:sz w:val="18"/>
        </w:rPr>
        <w:tab/>
        <w:t xml:space="preserve"> </w:t>
      </w:r>
    </w:p>
    <w:p w:rsidR="00C347D6" w:rsidRPr="00C347D6" w:rsidRDefault="00C347D6" w:rsidP="00AB76A9">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t>}</w:t>
      </w:r>
    </w:p>
    <w:p w:rsidR="00C347D6" w:rsidRPr="00C347D6" w:rsidRDefault="00C347D6" w:rsidP="00AB76A9">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t>}</w:t>
      </w:r>
    </w:p>
    <w:p w:rsidR="00C347D6" w:rsidRPr="00C347D6" w:rsidRDefault="00C347D6" w:rsidP="00AB76A9">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t>}</w:t>
      </w:r>
    </w:p>
    <w:p w:rsidR="00C347D6" w:rsidRPr="00C347D6" w:rsidRDefault="00C347D6" w:rsidP="00AB76A9">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t>}</w:t>
      </w:r>
      <w:r w:rsidRPr="00C347D6">
        <w:rPr>
          <w:rFonts w:ascii="Courier New" w:hAnsi="Courier New" w:cs="Courier New"/>
          <w:sz w:val="18"/>
        </w:rPr>
        <w:tab/>
        <w:t xml:space="preserve">       </w:t>
      </w:r>
    </w:p>
    <w:p w:rsidR="00C347D6" w:rsidRPr="00C347D6" w:rsidRDefault="00C347D6" w:rsidP="00AB76A9">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tab/>
      </w:r>
      <w:r w:rsidRPr="00C347D6">
        <w:rPr>
          <w:rFonts w:ascii="Courier New" w:hAnsi="Courier New" w:cs="Courier New"/>
          <w:sz w:val="18"/>
        </w:rPr>
        <w:tab/>
      </w:r>
      <w:r w:rsidRPr="00C347D6">
        <w:rPr>
          <w:rFonts w:ascii="Courier New" w:hAnsi="Courier New" w:cs="Courier New"/>
          <w:sz w:val="18"/>
        </w:rPr>
        <w:tab/>
        <w:t>}</w:t>
      </w:r>
    </w:p>
    <w:p w:rsidR="00C347D6" w:rsidRPr="00C347D6" w:rsidRDefault="00C347D6" w:rsidP="00AB76A9">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tab/>
      </w:r>
      <w:r w:rsidRPr="00C347D6">
        <w:rPr>
          <w:rFonts w:ascii="Courier New" w:hAnsi="Courier New" w:cs="Courier New"/>
          <w:sz w:val="18"/>
        </w:rPr>
        <w:tab/>
        <w:t>}</w:t>
      </w:r>
    </w:p>
    <w:p w:rsidR="00C347D6" w:rsidRPr="00C347D6" w:rsidRDefault="00C347D6" w:rsidP="00AB76A9">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tab/>
        <w:t>}</w:t>
      </w:r>
    </w:p>
    <w:p w:rsidR="00C347D6" w:rsidRPr="00C347D6" w:rsidRDefault="00C347D6" w:rsidP="00AB76A9">
      <w:pPr>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tab/>
        <w:t>return 0;</w:t>
      </w:r>
    </w:p>
    <w:p w:rsidR="00C347D6" w:rsidRPr="00C347D6" w:rsidRDefault="00C347D6" w:rsidP="002D5366">
      <w:pPr>
        <w:keepNext/>
        <w:pBdr>
          <w:top w:val="single" w:sz="4" w:space="1" w:color="auto"/>
          <w:left w:val="single" w:sz="4" w:space="4" w:color="auto"/>
          <w:bottom w:val="single" w:sz="4" w:space="1" w:color="auto"/>
          <w:right w:val="single" w:sz="4" w:space="4" w:color="auto"/>
        </w:pBdr>
        <w:shd w:val="clear" w:color="auto" w:fill="F2F2F2" w:themeFill="background1" w:themeFillShade="F2"/>
        <w:contextualSpacing/>
        <w:jc w:val="both"/>
        <w:rPr>
          <w:rFonts w:ascii="Courier New" w:hAnsi="Courier New" w:cs="Courier New"/>
          <w:sz w:val="18"/>
        </w:rPr>
      </w:pPr>
      <w:r w:rsidRPr="00C347D6">
        <w:rPr>
          <w:rFonts w:ascii="Courier New" w:hAnsi="Courier New" w:cs="Courier New"/>
          <w:sz w:val="18"/>
        </w:rPr>
        <w:t>}</w:t>
      </w:r>
    </w:p>
    <w:p w:rsidR="00AB76A9" w:rsidRDefault="002D5366" w:rsidP="002D5366">
      <w:pPr>
        <w:pStyle w:val="Epgrafe"/>
        <w:jc w:val="center"/>
      </w:pPr>
      <w:bookmarkStart w:id="51" w:name="_Toc233175567"/>
      <w:r>
        <w:t xml:space="preserve">Ilustración </w:t>
      </w:r>
      <w:fldSimple w:instr=" SEQ Ilustración \* ARABIC ">
        <w:r w:rsidR="009B635C">
          <w:rPr>
            <w:noProof/>
          </w:rPr>
          <w:t>30</w:t>
        </w:r>
      </w:fldSimple>
      <w:r>
        <w:t xml:space="preserve"> - Función PRUNE para detección de ruedas de 6 vértices con K</w:t>
      </w:r>
      <w:r w:rsidRPr="002D5366">
        <w:rPr>
          <w:vertAlign w:val="subscript"/>
        </w:rPr>
        <w:t>5</w:t>
      </w:r>
      <w:r>
        <w:t xml:space="preserve"> en su interior</w:t>
      </w:r>
      <w:bookmarkEnd w:id="51"/>
    </w:p>
    <w:p w:rsidR="00791F4B" w:rsidRDefault="00AB76A9" w:rsidP="002D5366">
      <w:pPr>
        <w:ind w:firstLine="708"/>
        <w:jc w:val="both"/>
      </w:pPr>
      <w:r>
        <w:t>Podemos ver a simple vista la complejidad del cálculo a realizar para la exclusión en cada uno de los grafos generados por geng</w:t>
      </w:r>
      <w:r w:rsidR="002D5366">
        <w:t xml:space="preserve"> que es del orden exponencial</w:t>
      </w:r>
      <w:r>
        <w:t>. Utilizando para este proyecto detectores de rue</w:t>
      </w:r>
      <w:r w:rsidR="002D5366">
        <w:t>das de tamaño 4, 5 y 6 vértices.</w:t>
      </w:r>
      <w:r w:rsidR="00791F4B">
        <w:br w:type="page"/>
      </w:r>
    </w:p>
    <w:p w:rsidR="00E71F0E" w:rsidRPr="00726DF4" w:rsidRDefault="00CD568E" w:rsidP="00CD568E">
      <w:pPr>
        <w:pStyle w:val="Ttulo1"/>
      </w:pPr>
      <w:bookmarkStart w:id="52" w:name="_Ref232218931"/>
      <w:bookmarkStart w:id="53" w:name="_Ref232218941"/>
      <w:bookmarkStart w:id="54" w:name="_Toc233173551"/>
      <w:r w:rsidRPr="00726DF4">
        <w:lastRenderedPageBreak/>
        <w:t>Apéndice A: Estadísticas de uso de geng.</w:t>
      </w:r>
      <w:bookmarkEnd w:id="52"/>
      <w:bookmarkEnd w:id="53"/>
      <w:bookmarkEnd w:id="54"/>
    </w:p>
    <w:p w:rsidR="00CD568E" w:rsidRPr="00726DF4" w:rsidRDefault="00CD568E" w:rsidP="00CD568E"/>
    <w:p w:rsidR="00CD568E" w:rsidRPr="00726DF4" w:rsidRDefault="00CD568E"/>
    <w:tbl>
      <w:tblPr>
        <w:tblW w:w="8674" w:type="dxa"/>
        <w:tblInd w:w="55" w:type="dxa"/>
        <w:tblCellMar>
          <w:left w:w="70" w:type="dxa"/>
          <w:right w:w="70" w:type="dxa"/>
        </w:tblCellMar>
        <w:tblLook w:val="04A0"/>
      </w:tblPr>
      <w:tblGrid>
        <w:gridCol w:w="364"/>
        <w:gridCol w:w="1888"/>
        <w:gridCol w:w="838"/>
        <w:gridCol w:w="1003"/>
        <w:gridCol w:w="271"/>
        <w:gridCol w:w="364"/>
        <w:gridCol w:w="2330"/>
        <w:gridCol w:w="563"/>
        <w:gridCol w:w="1053"/>
      </w:tblGrid>
      <w:tr w:rsidR="00A12C59" w:rsidRPr="00726DF4" w:rsidTr="00CD568E">
        <w:trPr>
          <w:trHeight w:val="300"/>
        </w:trPr>
        <w:tc>
          <w:tcPr>
            <w:tcW w:w="2252" w:type="dxa"/>
            <w:gridSpan w:val="2"/>
            <w:shd w:val="clear" w:color="auto" w:fill="auto"/>
            <w:noWrap/>
            <w:vAlign w:val="bottom"/>
            <w:hideMark/>
          </w:tcPr>
          <w:p w:rsidR="00A12C59" w:rsidRPr="00726DF4" w:rsidRDefault="00A12C59" w:rsidP="00A12C59">
            <w:pPr>
              <w:spacing w:after="0" w:line="240" w:lineRule="auto"/>
              <w:rPr>
                <w:rFonts w:ascii="Calibri" w:eastAsia="Times New Roman" w:hAnsi="Calibri" w:cs="Calibri"/>
                <w:b/>
                <w:color w:val="000000"/>
                <w:lang w:eastAsia="es-ES"/>
              </w:rPr>
            </w:pPr>
            <w:r w:rsidRPr="00726DF4">
              <w:rPr>
                <w:rFonts w:ascii="Calibri" w:eastAsia="Times New Roman" w:hAnsi="Calibri" w:cs="Calibri"/>
                <w:b/>
                <w:color w:val="000000"/>
                <w:lang w:eastAsia="es-ES"/>
              </w:rPr>
              <w:t>Grafos</w:t>
            </w:r>
          </w:p>
        </w:tc>
        <w:tc>
          <w:tcPr>
            <w:tcW w:w="838" w:type="dxa"/>
            <w:shd w:val="clear" w:color="auto" w:fill="auto"/>
            <w:noWrap/>
            <w:vAlign w:val="bottom"/>
            <w:hideMark/>
          </w:tcPr>
          <w:p w:rsidR="00A12C59" w:rsidRPr="00726DF4" w:rsidRDefault="00A12C59" w:rsidP="00A12C59">
            <w:pPr>
              <w:spacing w:after="0" w:line="240" w:lineRule="auto"/>
              <w:rPr>
                <w:rFonts w:ascii="Calibri" w:eastAsia="Times New Roman" w:hAnsi="Calibri" w:cs="Calibri"/>
                <w:b/>
                <w:color w:val="000000"/>
                <w:lang w:eastAsia="es-ES"/>
              </w:rPr>
            </w:pPr>
          </w:p>
        </w:tc>
        <w:tc>
          <w:tcPr>
            <w:tcW w:w="1003" w:type="dxa"/>
            <w:shd w:val="clear" w:color="auto" w:fill="auto"/>
            <w:noWrap/>
            <w:vAlign w:val="bottom"/>
            <w:hideMark/>
          </w:tcPr>
          <w:p w:rsidR="00A12C59" w:rsidRPr="00726DF4" w:rsidRDefault="00A12C59" w:rsidP="00A12C59">
            <w:pPr>
              <w:spacing w:after="0" w:line="240" w:lineRule="auto"/>
              <w:rPr>
                <w:rFonts w:ascii="Calibri" w:eastAsia="Times New Roman" w:hAnsi="Calibri" w:cs="Calibri"/>
                <w:b/>
                <w:color w:val="000000"/>
                <w:lang w:eastAsia="es-ES"/>
              </w:rPr>
            </w:pPr>
          </w:p>
        </w:tc>
        <w:tc>
          <w:tcPr>
            <w:tcW w:w="271" w:type="dxa"/>
            <w:shd w:val="clear" w:color="auto" w:fill="auto"/>
            <w:noWrap/>
            <w:vAlign w:val="bottom"/>
            <w:hideMark/>
          </w:tcPr>
          <w:p w:rsidR="00A12C59" w:rsidRPr="00726DF4" w:rsidRDefault="00A12C59" w:rsidP="00A12C59">
            <w:pPr>
              <w:spacing w:after="0" w:line="240" w:lineRule="auto"/>
              <w:rPr>
                <w:rFonts w:ascii="Calibri" w:eastAsia="Times New Roman" w:hAnsi="Calibri" w:cs="Calibri"/>
                <w:b/>
                <w:color w:val="000000"/>
                <w:lang w:eastAsia="es-ES"/>
              </w:rPr>
            </w:pPr>
          </w:p>
        </w:tc>
        <w:tc>
          <w:tcPr>
            <w:tcW w:w="2694" w:type="dxa"/>
            <w:gridSpan w:val="2"/>
            <w:shd w:val="clear" w:color="auto" w:fill="auto"/>
            <w:noWrap/>
            <w:vAlign w:val="bottom"/>
            <w:hideMark/>
          </w:tcPr>
          <w:p w:rsidR="00A12C59" w:rsidRPr="00726DF4" w:rsidRDefault="00A12C59" w:rsidP="00A12C59">
            <w:pPr>
              <w:spacing w:after="0" w:line="240" w:lineRule="auto"/>
              <w:rPr>
                <w:rFonts w:ascii="Calibri" w:eastAsia="Times New Roman" w:hAnsi="Calibri" w:cs="Calibri"/>
                <w:b/>
                <w:color w:val="000000"/>
                <w:lang w:eastAsia="es-ES"/>
              </w:rPr>
            </w:pPr>
            <w:r w:rsidRPr="00726DF4">
              <w:rPr>
                <w:rFonts w:ascii="Calibri" w:eastAsia="Times New Roman" w:hAnsi="Calibri" w:cs="Calibri"/>
                <w:b/>
                <w:color w:val="000000"/>
                <w:lang w:eastAsia="es-ES"/>
              </w:rPr>
              <w:t>Grafos libres de C3 (-t)</w:t>
            </w:r>
          </w:p>
        </w:tc>
        <w:tc>
          <w:tcPr>
            <w:tcW w:w="563" w:type="dxa"/>
            <w:shd w:val="clear" w:color="auto" w:fill="auto"/>
            <w:noWrap/>
            <w:vAlign w:val="bottom"/>
            <w:hideMark/>
          </w:tcPr>
          <w:p w:rsidR="00A12C59" w:rsidRPr="00726DF4" w:rsidRDefault="00A12C59" w:rsidP="00A12C59">
            <w:pPr>
              <w:spacing w:after="0" w:line="240" w:lineRule="auto"/>
              <w:rPr>
                <w:rFonts w:ascii="Calibri" w:eastAsia="Times New Roman" w:hAnsi="Calibri" w:cs="Calibri"/>
                <w:color w:val="000000"/>
                <w:lang w:eastAsia="es-ES"/>
              </w:rPr>
            </w:pPr>
          </w:p>
        </w:tc>
        <w:tc>
          <w:tcPr>
            <w:tcW w:w="1053" w:type="dxa"/>
            <w:shd w:val="clear" w:color="auto" w:fill="auto"/>
            <w:noWrap/>
            <w:vAlign w:val="bottom"/>
            <w:hideMark/>
          </w:tcPr>
          <w:p w:rsidR="00A12C59" w:rsidRPr="00726DF4" w:rsidRDefault="00A12C59" w:rsidP="00A12C59">
            <w:pPr>
              <w:spacing w:after="0" w:line="240" w:lineRule="auto"/>
              <w:rPr>
                <w:rFonts w:ascii="Calibri" w:eastAsia="Times New Roman" w:hAnsi="Calibri" w:cs="Calibri"/>
                <w:color w:val="000000"/>
                <w:lang w:eastAsia="es-ES"/>
              </w:rPr>
            </w:pP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i/>
                <w:color w:val="000000"/>
                <w:lang w:eastAsia="es-ES"/>
              </w:rPr>
            </w:pPr>
            <w:r w:rsidRPr="00726DF4">
              <w:rPr>
                <w:rFonts w:ascii="Calibri" w:eastAsia="Times New Roman" w:hAnsi="Calibri" w:cs="Calibri"/>
                <w:i/>
                <w:color w:val="000000"/>
                <w:lang w:eastAsia="es-ES"/>
              </w:rPr>
              <w:t>V</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i/>
                <w:color w:val="000000"/>
                <w:lang w:eastAsia="es-ES"/>
              </w:rPr>
            </w:pPr>
            <w:r w:rsidRPr="00726DF4">
              <w:rPr>
                <w:rFonts w:ascii="Calibri" w:eastAsia="Times New Roman" w:hAnsi="Calibri" w:cs="Calibri"/>
                <w:i/>
                <w:color w:val="000000"/>
                <w:lang w:eastAsia="es-ES"/>
              </w:rPr>
              <w:t>Número de grafos</w:t>
            </w: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i/>
                <w:color w:val="000000"/>
                <w:lang w:eastAsia="es-ES"/>
              </w:rPr>
            </w:pPr>
          </w:p>
        </w:tc>
        <w:tc>
          <w:tcPr>
            <w:tcW w:w="364" w:type="dxa"/>
            <w:shd w:val="clear" w:color="auto" w:fill="auto"/>
            <w:noWrap/>
            <w:vAlign w:val="bottom"/>
            <w:hideMark/>
          </w:tcPr>
          <w:p w:rsidR="00CD568E" w:rsidRPr="00726DF4" w:rsidRDefault="00CD568E" w:rsidP="00CD568E">
            <w:pPr>
              <w:spacing w:after="0" w:line="240" w:lineRule="auto"/>
              <w:jc w:val="right"/>
              <w:rPr>
                <w:rFonts w:ascii="Calibri" w:eastAsia="Times New Roman" w:hAnsi="Calibri" w:cs="Calibri"/>
                <w:i/>
                <w:color w:val="000000"/>
                <w:lang w:eastAsia="es-ES"/>
              </w:rPr>
            </w:pPr>
            <w:r w:rsidRPr="00726DF4">
              <w:rPr>
                <w:rFonts w:ascii="Calibri" w:eastAsia="Times New Roman" w:hAnsi="Calibri" w:cs="Calibri"/>
                <w:i/>
                <w:color w:val="000000"/>
                <w:lang w:eastAsia="es-ES"/>
              </w:rPr>
              <w:t>V</w:t>
            </w:r>
          </w:p>
        </w:tc>
        <w:tc>
          <w:tcPr>
            <w:tcW w:w="2330" w:type="dxa"/>
            <w:shd w:val="clear" w:color="auto" w:fill="auto"/>
            <w:noWrap/>
            <w:vAlign w:val="bottom"/>
            <w:hideMark/>
          </w:tcPr>
          <w:p w:rsidR="00CD568E" w:rsidRPr="00726DF4" w:rsidRDefault="00CD568E" w:rsidP="00CD568E">
            <w:pPr>
              <w:spacing w:after="0" w:line="240" w:lineRule="auto"/>
              <w:jc w:val="right"/>
              <w:rPr>
                <w:rFonts w:ascii="Calibri" w:eastAsia="Times New Roman" w:hAnsi="Calibri" w:cs="Calibri"/>
                <w:i/>
                <w:color w:val="000000"/>
                <w:lang w:eastAsia="es-ES"/>
              </w:rPr>
            </w:pPr>
            <w:r w:rsidRPr="00726DF4">
              <w:rPr>
                <w:rFonts w:ascii="Calibri" w:eastAsia="Times New Roman" w:hAnsi="Calibri" w:cs="Calibri"/>
                <w:i/>
                <w:color w:val="000000"/>
                <w:lang w:eastAsia="es-ES"/>
              </w:rPr>
              <w:t>Número de grafos</w:t>
            </w:r>
          </w:p>
        </w:tc>
        <w:tc>
          <w:tcPr>
            <w:tcW w:w="56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w:t>
            </w: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w:t>
            </w:r>
          </w:p>
        </w:tc>
        <w:tc>
          <w:tcPr>
            <w:tcW w:w="56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2</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2</w:t>
            </w: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2</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2</w:t>
            </w:r>
          </w:p>
        </w:tc>
        <w:tc>
          <w:tcPr>
            <w:tcW w:w="56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3</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4</w:t>
            </w: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3</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3</w:t>
            </w:r>
          </w:p>
        </w:tc>
        <w:tc>
          <w:tcPr>
            <w:tcW w:w="56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4</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11</w:t>
            </w: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4</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7</w:t>
            </w:r>
          </w:p>
        </w:tc>
        <w:tc>
          <w:tcPr>
            <w:tcW w:w="56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5</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34</w:t>
            </w: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5</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14</w:t>
            </w:r>
          </w:p>
        </w:tc>
        <w:tc>
          <w:tcPr>
            <w:tcW w:w="56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6</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156</w:t>
            </w: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6</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38</w:t>
            </w:r>
          </w:p>
        </w:tc>
        <w:tc>
          <w:tcPr>
            <w:tcW w:w="56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7</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1044</w:t>
            </w: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7</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107</w:t>
            </w:r>
          </w:p>
        </w:tc>
        <w:tc>
          <w:tcPr>
            <w:tcW w:w="56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8</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12346</w:t>
            </w:r>
          </w:p>
        </w:tc>
        <w:tc>
          <w:tcPr>
            <w:tcW w:w="83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0,11</w:t>
            </w: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segundos</w:t>
            </w: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8</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410</w:t>
            </w:r>
          </w:p>
        </w:tc>
        <w:tc>
          <w:tcPr>
            <w:tcW w:w="56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9</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274668</w:t>
            </w:r>
          </w:p>
        </w:tc>
        <w:tc>
          <w:tcPr>
            <w:tcW w:w="83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1,77</w:t>
            </w: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segundos</w:t>
            </w: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9</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1897</w:t>
            </w:r>
          </w:p>
        </w:tc>
        <w:tc>
          <w:tcPr>
            <w:tcW w:w="56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10</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12005168</w:t>
            </w:r>
          </w:p>
        </w:tc>
        <w:tc>
          <w:tcPr>
            <w:tcW w:w="83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1,22</w:t>
            </w: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minutos</w:t>
            </w: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10</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12172</w:t>
            </w:r>
          </w:p>
        </w:tc>
        <w:tc>
          <w:tcPr>
            <w:tcW w:w="563"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0,21</w:t>
            </w: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segundos</w:t>
            </w: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11</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1018997864</w:t>
            </w:r>
          </w:p>
        </w:tc>
        <w:tc>
          <w:tcPr>
            <w:tcW w:w="83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1,72</w:t>
            </w: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horas</w:t>
            </w: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11</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105071</w:t>
            </w:r>
          </w:p>
        </w:tc>
        <w:tc>
          <w:tcPr>
            <w:tcW w:w="563"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1,49</w:t>
            </w: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segundos</w:t>
            </w: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12</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165091172592</w:t>
            </w:r>
          </w:p>
        </w:tc>
        <w:tc>
          <w:tcPr>
            <w:tcW w:w="83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285</w:t>
            </w: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horas</w:t>
            </w: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12</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1262180</w:t>
            </w:r>
          </w:p>
        </w:tc>
        <w:tc>
          <w:tcPr>
            <w:tcW w:w="563"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15,9</w:t>
            </w: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segundos</w:t>
            </w: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13</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50502031367952</w:t>
            </w:r>
          </w:p>
        </w:tc>
        <w:tc>
          <w:tcPr>
            <w:tcW w:w="83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10</w:t>
            </w: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años</w:t>
            </w: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13</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20797002</w:t>
            </w:r>
          </w:p>
        </w:tc>
        <w:tc>
          <w:tcPr>
            <w:tcW w:w="563"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4,08</w:t>
            </w: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minutos</w:t>
            </w: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88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14</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467871369</w:t>
            </w:r>
          </w:p>
        </w:tc>
        <w:tc>
          <w:tcPr>
            <w:tcW w:w="563"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1,5</w:t>
            </w: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horas</w:t>
            </w: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88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15</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14232552452</w:t>
            </w:r>
          </w:p>
        </w:tc>
        <w:tc>
          <w:tcPr>
            <w:tcW w:w="563"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45,6</w:t>
            </w: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horas</w:t>
            </w: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88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16</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581460254001</w:t>
            </w:r>
          </w:p>
        </w:tc>
        <w:tc>
          <w:tcPr>
            <w:tcW w:w="563"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79</w:t>
            </w: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días</w:t>
            </w: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88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330"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56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r>
      <w:tr w:rsidR="00CD568E" w:rsidRPr="00726DF4" w:rsidTr="00CD568E">
        <w:trPr>
          <w:trHeight w:val="300"/>
        </w:trPr>
        <w:tc>
          <w:tcPr>
            <w:tcW w:w="2252" w:type="dxa"/>
            <w:gridSpan w:val="2"/>
            <w:shd w:val="clear" w:color="auto" w:fill="auto"/>
            <w:noWrap/>
            <w:vAlign w:val="bottom"/>
            <w:hideMark/>
          </w:tcPr>
          <w:p w:rsidR="00CD568E" w:rsidRPr="00726DF4" w:rsidRDefault="00CD568E" w:rsidP="00A12C59">
            <w:pPr>
              <w:spacing w:after="0" w:line="240" w:lineRule="auto"/>
              <w:rPr>
                <w:rFonts w:ascii="Calibri" w:eastAsia="Times New Roman" w:hAnsi="Calibri" w:cs="Calibri"/>
                <w:b/>
                <w:color w:val="000000"/>
                <w:lang w:eastAsia="es-ES"/>
              </w:rPr>
            </w:pPr>
            <w:r w:rsidRPr="00726DF4">
              <w:rPr>
                <w:rFonts w:ascii="Calibri" w:eastAsia="Times New Roman" w:hAnsi="Calibri" w:cs="Calibri"/>
                <w:b/>
                <w:color w:val="000000"/>
                <w:lang w:eastAsia="es-ES"/>
              </w:rPr>
              <w:t>Grafos libres de C4 (-f)</w:t>
            </w: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b/>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b/>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b/>
                <w:color w:val="000000"/>
                <w:lang w:eastAsia="es-ES"/>
              </w:rPr>
            </w:pPr>
          </w:p>
        </w:tc>
        <w:tc>
          <w:tcPr>
            <w:tcW w:w="2694" w:type="dxa"/>
            <w:gridSpan w:val="2"/>
            <w:shd w:val="clear" w:color="auto" w:fill="auto"/>
            <w:noWrap/>
            <w:vAlign w:val="bottom"/>
            <w:hideMark/>
          </w:tcPr>
          <w:p w:rsidR="00CD568E" w:rsidRPr="00726DF4" w:rsidRDefault="00CD568E" w:rsidP="00A12C59">
            <w:pPr>
              <w:spacing w:after="0" w:line="240" w:lineRule="auto"/>
              <w:rPr>
                <w:rFonts w:ascii="Calibri" w:eastAsia="Times New Roman" w:hAnsi="Calibri" w:cs="Calibri"/>
                <w:b/>
                <w:color w:val="000000"/>
                <w:lang w:eastAsia="es-ES"/>
              </w:rPr>
            </w:pPr>
            <w:r w:rsidRPr="00726DF4">
              <w:rPr>
                <w:rFonts w:ascii="Calibri" w:eastAsia="Times New Roman" w:hAnsi="Calibri" w:cs="Calibri"/>
                <w:b/>
                <w:color w:val="000000"/>
                <w:lang w:eastAsia="es-ES"/>
              </w:rPr>
              <w:t>Grafos libres de C3 y C4 (-tf)</w:t>
            </w:r>
          </w:p>
        </w:tc>
        <w:tc>
          <w:tcPr>
            <w:tcW w:w="56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r>
      <w:tr w:rsidR="00CD568E" w:rsidRPr="00726DF4" w:rsidTr="00CD568E">
        <w:trPr>
          <w:trHeight w:val="300"/>
        </w:trPr>
        <w:tc>
          <w:tcPr>
            <w:tcW w:w="364" w:type="dxa"/>
            <w:shd w:val="clear" w:color="auto" w:fill="auto"/>
            <w:noWrap/>
            <w:vAlign w:val="bottom"/>
            <w:hideMark/>
          </w:tcPr>
          <w:p w:rsidR="00CD568E" w:rsidRPr="00726DF4" w:rsidRDefault="00CD568E" w:rsidP="00CD568E">
            <w:pPr>
              <w:spacing w:after="0" w:line="240" w:lineRule="auto"/>
              <w:jc w:val="right"/>
              <w:rPr>
                <w:rFonts w:ascii="Calibri" w:eastAsia="Times New Roman" w:hAnsi="Calibri" w:cs="Calibri"/>
                <w:i/>
                <w:color w:val="000000"/>
                <w:lang w:eastAsia="es-ES"/>
              </w:rPr>
            </w:pPr>
            <w:r w:rsidRPr="00726DF4">
              <w:rPr>
                <w:rFonts w:ascii="Calibri" w:eastAsia="Times New Roman" w:hAnsi="Calibri" w:cs="Calibri"/>
                <w:i/>
                <w:color w:val="000000"/>
                <w:lang w:eastAsia="es-ES"/>
              </w:rPr>
              <w:t>V</w:t>
            </w:r>
          </w:p>
        </w:tc>
        <w:tc>
          <w:tcPr>
            <w:tcW w:w="1888" w:type="dxa"/>
            <w:shd w:val="clear" w:color="auto" w:fill="auto"/>
            <w:noWrap/>
            <w:vAlign w:val="bottom"/>
            <w:hideMark/>
          </w:tcPr>
          <w:p w:rsidR="00CD568E" w:rsidRPr="00726DF4" w:rsidRDefault="00CD568E" w:rsidP="00CD568E">
            <w:pPr>
              <w:spacing w:after="0" w:line="240" w:lineRule="auto"/>
              <w:jc w:val="right"/>
              <w:rPr>
                <w:rFonts w:ascii="Calibri" w:eastAsia="Times New Roman" w:hAnsi="Calibri" w:cs="Calibri"/>
                <w:i/>
                <w:color w:val="000000"/>
                <w:lang w:eastAsia="es-ES"/>
              </w:rPr>
            </w:pPr>
            <w:r w:rsidRPr="00726DF4">
              <w:rPr>
                <w:rFonts w:ascii="Calibri" w:eastAsia="Times New Roman" w:hAnsi="Calibri" w:cs="Calibri"/>
                <w:i/>
                <w:color w:val="000000"/>
                <w:lang w:eastAsia="es-ES"/>
              </w:rPr>
              <w:t>Número de grafos</w:t>
            </w: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i/>
                <w:color w:val="000000"/>
                <w:lang w:eastAsia="es-ES"/>
              </w:rPr>
            </w:pPr>
          </w:p>
        </w:tc>
        <w:tc>
          <w:tcPr>
            <w:tcW w:w="364" w:type="dxa"/>
            <w:shd w:val="clear" w:color="auto" w:fill="auto"/>
            <w:noWrap/>
            <w:vAlign w:val="bottom"/>
            <w:hideMark/>
          </w:tcPr>
          <w:p w:rsidR="00CD568E" w:rsidRPr="00726DF4" w:rsidRDefault="00CD568E" w:rsidP="00CD568E">
            <w:pPr>
              <w:spacing w:after="0" w:line="240" w:lineRule="auto"/>
              <w:jc w:val="right"/>
              <w:rPr>
                <w:rFonts w:ascii="Calibri" w:eastAsia="Times New Roman" w:hAnsi="Calibri" w:cs="Calibri"/>
                <w:i/>
                <w:color w:val="000000"/>
                <w:lang w:eastAsia="es-ES"/>
              </w:rPr>
            </w:pPr>
            <w:r w:rsidRPr="00726DF4">
              <w:rPr>
                <w:rFonts w:ascii="Calibri" w:eastAsia="Times New Roman" w:hAnsi="Calibri" w:cs="Calibri"/>
                <w:i/>
                <w:color w:val="000000"/>
                <w:lang w:eastAsia="es-ES"/>
              </w:rPr>
              <w:t>V</w:t>
            </w:r>
          </w:p>
        </w:tc>
        <w:tc>
          <w:tcPr>
            <w:tcW w:w="2330" w:type="dxa"/>
            <w:shd w:val="clear" w:color="auto" w:fill="auto"/>
            <w:noWrap/>
            <w:vAlign w:val="bottom"/>
            <w:hideMark/>
          </w:tcPr>
          <w:p w:rsidR="00CD568E" w:rsidRPr="00726DF4" w:rsidRDefault="00CD568E" w:rsidP="00CD568E">
            <w:pPr>
              <w:spacing w:after="0" w:line="240" w:lineRule="auto"/>
              <w:jc w:val="right"/>
              <w:rPr>
                <w:rFonts w:ascii="Calibri" w:eastAsia="Times New Roman" w:hAnsi="Calibri" w:cs="Calibri"/>
                <w:i/>
                <w:color w:val="000000"/>
                <w:lang w:eastAsia="es-ES"/>
              </w:rPr>
            </w:pPr>
            <w:r w:rsidRPr="00726DF4">
              <w:rPr>
                <w:rFonts w:ascii="Calibri" w:eastAsia="Times New Roman" w:hAnsi="Calibri" w:cs="Calibri"/>
                <w:i/>
                <w:color w:val="000000"/>
                <w:lang w:eastAsia="es-ES"/>
              </w:rPr>
              <w:t>Número de grafos</w:t>
            </w:r>
          </w:p>
        </w:tc>
        <w:tc>
          <w:tcPr>
            <w:tcW w:w="56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w:t>
            </w: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w:t>
            </w:r>
          </w:p>
        </w:tc>
        <w:tc>
          <w:tcPr>
            <w:tcW w:w="56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2</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2</w:t>
            </w: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2</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2</w:t>
            </w:r>
          </w:p>
        </w:tc>
        <w:tc>
          <w:tcPr>
            <w:tcW w:w="56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3</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4</w:t>
            </w: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3</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3</w:t>
            </w:r>
          </w:p>
        </w:tc>
        <w:tc>
          <w:tcPr>
            <w:tcW w:w="56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4</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8</w:t>
            </w: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4</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6</w:t>
            </w:r>
          </w:p>
        </w:tc>
        <w:tc>
          <w:tcPr>
            <w:tcW w:w="56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5</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18</w:t>
            </w: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5</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11</w:t>
            </w:r>
          </w:p>
        </w:tc>
        <w:tc>
          <w:tcPr>
            <w:tcW w:w="56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6</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44</w:t>
            </w: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6</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23</w:t>
            </w:r>
          </w:p>
        </w:tc>
        <w:tc>
          <w:tcPr>
            <w:tcW w:w="56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7</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117</w:t>
            </w: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7</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48</w:t>
            </w:r>
          </w:p>
        </w:tc>
        <w:tc>
          <w:tcPr>
            <w:tcW w:w="56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8</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351</w:t>
            </w: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8</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114</w:t>
            </w:r>
          </w:p>
        </w:tc>
        <w:tc>
          <w:tcPr>
            <w:tcW w:w="56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9</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1230</w:t>
            </w: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9</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293</w:t>
            </w:r>
          </w:p>
        </w:tc>
        <w:tc>
          <w:tcPr>
            <w:tcW w:w="56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10</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5069</w:t>
            </w:r>
          </w:p>
        </w:tc>
        <w:tc>
          <w:tcPr>
            <w:tcW w:w="83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0,11</w:t>
            </w: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segundos</w:t>
            </w: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10</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869</w:t>
            </w:r>
          </w:p>
        </w:tc>
        <w:tc>
          <w:tcPr>
            <w:tcW w:w="56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11</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25181</w:t>
            </w:r>
          </w:p>
        </w:tc>
        <w:tc>
          <w:tcPr>
            <w:tcW w:w="83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0,48</w:t>
            </w: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segundos</w:t>
            </w: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11</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2963</w:t>
            </w:r>
          </w:p>
        </w:tc>
        <w:tc>
          <w:tcPr>
            <w:tcW w:w="563"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0,1</w:t>
            </w: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segundos</w:t>
            </w: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12</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152045</w:t>
            </w:r>
          </w:p>
        </w:tc>
        <w:tc>
          <w:tcPr>
            <w:tcW w:w="83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2,67</w:t>
            </w: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segundos</w:t>
            </w: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12</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12066</w:t>
            </w:r>
          </w:p>
        </w:tc>
        <w:tc>
          <w:tcPr>
            <w:tcW w:w="563"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0,36</w:t>
            </w: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segundos</w:t>
            </w: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13</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1116403</w:t>
            </w:r>
          </w:p>
        </w:tc>
        <w:tc>
          <w:tcPr>
            <w:tcW w:w="83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18</w:t>
            </w: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segundos</w:t>
            </w: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13</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58933</w:t>
            </w:r>
          </w:p>
        </w:tc>
        <w:tc>
          <w:tcPr>
            <w:tcW w:w="563"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1,5</w:t>
            </w: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segundos</w:t>
            </w: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14</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9899865</w:t>
            </w:r>
          </w:p>
        </w:tc>
        <w:tc>
          <w:tcPr>
            <w:tcW w:w="83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2,5</w:t>
            </w: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minutos</w:t>
            </w: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14</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347498</w:t>
            </w:r>
          </w:p>
        </w:tc>
        <w:tc>
          <w:tcPr>
            <w:tcW w:w="563"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7,76</w:t>
            </w: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segundos</w:t>
            </w: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15</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104980369</w:t>
            </w:r>
          </w:p>
        </w:tc>
        <w:tc>
          <w:tcPr>
            <w:tcW w:w="83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25,7</w:t>
            </w: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minutos</w:t>
            </w: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15</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2455693</w:t>
            </w:r>
          </w:p>
        </w:tc>
        <w:tc>
          <w:tcPr>
            <w:tcW w:w="563"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50,9</w:t>
            </w: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segundos</w:t>
            </w: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16</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1318017549</w:t>
            </w:r>
          </w:p>
        </w:tc>
        <w:tc>
          <w:tcPr>
            <w:tcW w:w="83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5,33</w:t>
            </w: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horas</w:t>
            </w: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16</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20592932</w:t>
            </w:r>
          </w:p>
        </w:tc>
        <w:tc>
          <w:tcPr>
            <w:tcW w:w="563"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6,79</w:t>
            </w: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minutos</w:t>
            </w: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17</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19427531763</w:t>
            </w:r>
          </w:p>
        </w:tc>
        <w:tc>
          <w:tcPr>
            <w:tcW w:w="83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82,6</w:t>
            </w: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horas</w:t>
            </w: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17</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202724920</w:t>
            </w:r>
          </w:p>
        </w:tc>
        <w:tc>
          <w:tcPr>
            <w:tcW w:w="563"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1,11</w:t>
            </w: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horas</w:t>
            </w: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18</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333964672216</w:t>
            </w:r>
          </w:p>
        </w:tc>
        <w:tc>
          <w:tcPr>
            <w:tcW w:w="83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62</w:t>
            </w: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años</w:t>
            </w: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18</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2322206466</w:t>
            </w:r>
          </w:p>
        </w:tc>
        <w:tc>
          <w:tcPr>
            <w:tcW w:w="563"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12,7</w:t>
            </w: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horas</w:t>
            </w: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88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19</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30743624324</w:t>
            </w:r>
          </w:p>
        </w:tc>
        <w:tc>
          <w:tcPr>
            <w:tcW w:w="563"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168</w:t>
            </w: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horas</w:t>
            </w: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88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20</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468026657815</w:t>
            </w:r>
          </w:p>
        </w:tc>
        <w:tc>
          <w:tcPr>
            <w:tcW w:w="563"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110</w:t>
            </w: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días</w:t>
            </w: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88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330"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56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r>
      <w:tr w:rsidR="00CD568E" w:rsidRPr="00726DF4" w:rsidTr="00CD568E">
        <w:trPr>
          <w:trHeight w:val="300"/>
        </w:trPr>
        <w:tc>
          <w:tcPr>
            <w:tcW w:w="2252" w:type="dxa"/>
            <w:gridSpan w:val="2"/>
            <w:shd w:val="clear" w:color="auto" w:fill="auto"/>
            <w:noWrap/>
            <w:vAlign w:val="bottom"/>
            <w:hideMark/>
          </w:tcPr>
          <w:p w:rsidR="00CD568E" w:rsidRPr="00726DF4" w:rsidRDefault="00CD568E" w:rsidP="00A12C59">
            <w:pPr>
              <w:spacing w:after="0" w:line="240" w:lineRule="auto"/>
              <w:rPr>
                <w:rFonts w:ascii="Calibri" w:eastAsia="Times New Roman" w:hAnsi="Calibri" w:cs="Calibri"/>
                <w:b/>
                <w:color w:val="000000"/>
                <w:lang w:eastAsia="es-ES"/>
              </w:rPr>
            </w:pPr>
            <w:r w:rsidRPr="00726DF4">
              <w:rPr>
                <w:rFonts w:ascii="Calibri" w:eastAsia="Times New Roman" w:hAnsi="Calibri" w:cs="Calibri"/>
                <w:b/>
                <w:color w:val="000000"/>
                <w:lang w:eastAsia="es-ES"/>
              </w:rPr>
              <w:lastRenderedPageBreak/>
              <w:t>Grafos Bipartitos (-b)</w:t>
            </w: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b/>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b/>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b/>
                <w:color w:val="000000"/>
                <w:lang w:eastAsia="es-ES"/>
              </w:rPr>
            </w:pPr>
          </w:p>
        </w:tc>
        <w:tc>
          <w:tcPr>
            <w:tcW w:w="3257" w:type="dxa"/>
            <w:gridSpan w:val="3"/>
            <w:shd w:val="clear" w:color="auto" w:fill="auto"/>
            <w:noWrap/>
            <w:vAlign w:val="bottom"/>
            <w:hideMark/>
          </w:tcPr>
          <w:p w:rsidR="00CD568E" w:rsidRPr="00726DF4" w:rsidRDefault="00CD568E" w:rsidP="00A12C59">
            <w:pPr>
              <w:spacing w:after="0" w:line="240" w:lineRule="auto"/>
              <w:rPr>
                <w:rFonts w:ascii="Calibri" w:eastAsia="Times New Roman" w:hAnsi="Calibri" w:cs="Calibri"/>
                <w:b/>
                <w:color w:val="000000"/>
                <w:lang w:eastAsia="es-ES"/>
              </w:rPr>
            </w:pPr>
            <w:r w:rsidRPr="00726DF4">
              <w:rPr>
                <w:rFonts w:ascii="Calibri" w:eastAsia="Times New Roman" w:hAnsi="Calibri" w:cs="Calibri"/>
                <w:b/>
                <w:color w:val="000000"/>
                <w:lang w:eastAsia="es-ES"/>
              </w:rPr>
              <w:t>Grafos Bipartitos libres de C4 (-bf)</w:t>
            </w: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r>
      <w:tr w:rsidR="00CD568E" w:rsidRPr="00726DF4" w:rsidTr="00CD568E">
        <w:trPr>
          <w:trHeight w:val="300"/>
        </w:trPr>
        <w:tc>
          <w:tcPr>
            <w:tcW w:w="364" w:type="dxa"/>
            <w:shd w:val="clear" w:color="auto" w:fill="auto"/>
            <w:noWrap/>
            <w:vAlign w:val="bottom"/>
            <w:hideMark/>
          </w:tcPr>
          <w:p w:rsidR="00CD568E" w:rsidRPr="00726DF4" w:rsidRDefault="00CD568E" w:rsidP="00CD568E">
            <w:pPr>
              <w:spacing w:after="0" w:line="240" w:lineRule="auto"/>
              <w:jc w:val="right"/>
              <w:rPr>
                <w:rFonts w:ascii="Calibri" w:eastAsia="Times New Roman" w:hAnsi="Calibri" w:cs="Calibri"/>
                <w:i/>
                <w:color w:val="000000"/>
                <w:lang w:eastAsia="es-ES"/>
              </w:rPr>
            </w:pPr>
            <w:r w:rsidRPr="00726DF4">
              <w:rPr>
                <w:rFonts w:ascii="Calibri" w:eastAsia="Times New Roman" w:hAnsi="Calibri" w:cs="Calibri"/>
                <w:i/>
                <w:color w:val="000000"/>
                <w:lang w:eastAsia="es-ES"/>
              </w:rPr>
              <w:t>V</w:t>
            </w:r>
          </w:p>
        </w:tc>
        <w:tc>
          <w:tcPr>
            <w:tcW w:w="1888" w:type="dxa"/>
            <w:shd w:val="clear" w:color="auto" w:fill="auto"/>
            <w:noWrap/>
            <w:vAlign w:val="bottom"/>
            <w:hideMark/>
          </w:tcPr>
          <w:p w:rsidR="00CD568E" w:rsidRPr="00726DF4" w:rsidRDefault="00CD568E" w:rsidP="00CD568E">
            <w:pPr>
              <w:spacing w:after="0" w:line="240" w:lineRule="auto"/>
              <w:jc w:val="right"/>
              <w:rPr>
                <w:rFonts w:ascii="Calibri" w:eastAsia="Times New Roman" w:hAnsi="Calibri" w:cs="Calibri"/>
                <w:i/>
                <w:color w:val="000000"/>
                <w:lang w:eastAsia="es-ES"/>
              </w:rPr>
            </w:pPr>
            <w:r w:rsidRPr="00726DF4">
              <w:rPr>
                <w:rFonts w:ascii="Calibri" w:eastAsia="Times New Roman" w:hAnsi="Calibri" w:cs="Calibri"/>
                <w:i/>
                <w:color w:val="000000"/>
                <w:lang w:eastAsia="es-ES"/>
              </w:rPr>
              <w:t>Número de grafos</w:t>
            </w: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i/>
                <w:color w:val="000000"/>
                <w:lang w:eastAsia="es-ES"/>
              </w:rPr>
            </w:pPr>
          </w:p>
        </w:tc>
        <w:tc>
          <w:tcPr>
            <w:tcW w:w="364" w:type="dxa"/>
            <w:shd w:val="clear" w:color="auto" w:fill="auto"/>
            <w:noWrap/>
            <w:vAlign w:val="bottom"/>
            <w:hideMark/>
          </w:tcPr>
          <w:p w:rsidR="00CD568E" w:rsidRPr="00726DF4" w:rsidRDefault="00CD568E" w:rsidP="00CD568E">
            <w:pPr>
              <w:spacing w:after="0" w:line="240" w:lineRule="auto"/>
              <w:jc w:val="right"/>
              <w:rPr>
                <w:rFonts w:ascii="Calibri" w:eastAsia="Times New Roman" w:hAnsi="Calibri" w:cs="Calibri"/>
                <w:i/>
                <w:color w:val="000000"/>
                <w:lang w:eastAsia="es-ES"/>
              </w:rPr>
            </w:pPr>
            <w:r w:rsidRPr="00726DF4">
              <w:rPr>
                <w:rFonts w:ascii="Calibri" w:eastAsia="Times New Roman" w:hAnsi="Calibri" w:cs="Calibri"/>
                <w:i/>
                <w:color w:val="000000"/>
                <w:lang w:eastAsia="es-ES"/>
              </w:rPr>
              <w:t>V</w:t>
            </w:r>
          </w:p>
        </w:tc>
        <w:tc>
          <w:tcPr>
            <w:tcW w:w="2330" w:type="dxa"/>
            <w:shd w:val="clear" w:color="auto" w:fill="auto"/>
            <w:noWrap/>
            <w:vAlign w:val="bottom"/>
            <w:hideMark/>
          </w:tcPr>
          <w:p w:rsidR="00CD568E" w:rsidRPr="00726DF4" w:rsidRDefault="00CD568E" w:rsidP="00CD568E">
            <w:pPr>
              <w:spacing w:after="0" w:line="240" w:lineRule="auto"/>
              <w:jc w:val="right"/>
              <w:rPr>
                <w:rFonts w:ascii="Calibri" w:eastAsia="Times New Roman" w:hAnsi="Calibri" w:cs="Calibri"/>
                <w:i/>
                <w:color w:val="000000"/>
                <w:lang w:eastAsia="es-ES"/>
              </w:rPr>
            </w:pPr>
            <w:r w:rsidRPr="00726DF4">
              <w:rPr>
                <w:rFonts w:ascii="Calibri" w:eastAsia="Times New Roman" w:hAnsi="Calibri" w:cs="Calibri"/>
                <w:i/>
                <w:color w:val="000000"/>
                <w:lang w:eastAsia="es-ES"/>
              </w:rPr>
              <w:t>Número de grafos</w:t>
            </w:r>
          </w:p>
        </w:tc>
        <w:tc>
          <w:tcPr>
            <w:tcW w:w="56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w:t>
            </w: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w:t>
            </w:r>
          </w:p>
        </w:tc>
        <w:tc>
          <w:tcPr>
            <w:tcW w:w="56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2</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2</w:t>
            </w: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2</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2</w:t>
            </w:r>
          </w:p>
        </w:tc>
        <w:tc>
          <w:tcPr>
            <w:tcW w:w="56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3</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3</w:t>
            </w: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3</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3</w:t>
            </w:r>
          </w:p>
        </w:tc>
        <w:tc>
          <w:tcPr>
            <w:tcW w:w="56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4</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7</w:t>
            </w: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4</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6</w:t>
            </w:r>
          </w:p>
        </w:tc>
        <w:tc>
          <w:tcPr>
            <w:tcW w:w="56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5</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13</w:t>
            </w: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5</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10</w:t>
            </w:r>
          </w:p>
        </w:tc>
        <w:tc>
          <w:tcPr>
            <w:tcW w:w="56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6</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35</w:t>
            </w: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6</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21</w:t>
            </w:r>
          </w:p>
        </w:tc>
        <w:tc>
          <w:tcPr>
            <w:tcW w:w="56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7</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88</w:t>
            </w: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7</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39</w:t>
            </w:r>
          </w:p>
        </w:tc>
        <w:tc>
          <w:tcPr>
            <w:tcW w:w="56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8</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303</w:t>
            </w: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8</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86</w:t>
            </w:r>
          </w:p>
        </w:tc>
        <w:tc>
          <w:tcPr>
            <w:tcW w:w="56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9</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1119</w:t>
            </w: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9</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182</w:t>
            </w:r>
          </w:p>
        </w:tc>
        <w:tc>
          <w:tcPr>
            <w:tcW w:w="56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10</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5479</w:t>
            </w:r>
          </w:p>
        </w:tc>
        <w:tc>
          <w:tcPr>
            <w:tcW w:w="83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0,11</w:t>
            </w: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Segundos</w:t>
            </w: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10</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440</w:t>
            </w:r>
          </w:p>
        </w:tc>
        <w:tc>
          <w:tcPr>
            <w:tcW w:w="56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11</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32303</w:t>
            </w:r>
          </w:p>
        </w:tc>
        <w:tc>
          <w:tcPr>
            <w:tcW w:w="83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0,59</w:t>
            </w: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Segundos</w:t>
            </w: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11</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1074</w:t>
            </w:r>
          </w:p>
        </w:tc>
        <w:tc>
          <w:tcPr>
            <w:tcW w:w="56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12</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251135</w:t>
            </w:r>
          </w:p>
        </w:tc>
        <w:tc>
          <w:tcPr>
            <w:tcW w:w="83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3,99</w:t>
            </w: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Segundos</w:t>
            </w: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12</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2941</w:t>
            </w:r>
          </w:p>
        </w:tc>
        <w:tc>
          <w:tcPr>
            <w:tcW w:w="563"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0,15</w:t>
            </w: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segundos</w:t>
            </w: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13</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2527712</w:t>
            </w:r>
          </w:p>
        </w:tc>
        <w:tc>
          <w:tcPr>
            <w:tcW w:w="83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35,1</w:t>
            </w: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Segundos</w:t>
            </w: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13</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8424</w:t>
            </w:r>
          </w:p>
        </w:tc>
        <w:tc>
          <w:tcPr>
            <w:tcW w:w="563"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0,43</w:t>
            </w: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segundos</w:t>
            </w: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14</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33985853</w:t>
            </w:r>
          </w:p>
        </w:tc>
        <w:tc>
          <w:tcPr>
            <w:tcW w:w="83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7,22</w:t>
            </w: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Minutos</w:t>
            </w: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14</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26720</w:t>
            </w:r>
          </w:p>
        </w:tc>
        <w:tc>
          <w:tcPr>
            <w:tcW w:w="563"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1,37</w:t>
            </w: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segundos</w:t>
            </w: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15</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611846940</w:t>
            </w:r>
          </w:p>
        </w:tc>
        <w:tc>
          <w:tcPr>
            <w:tcW w:w="83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2,05</w:t>
            </w: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Horas</w:t>
            </w: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15</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90883</w:t>
            </w:r>
          </w:p>
        </w:tc>
        <w:tc>
          <w:tcPr>
            <w:tcW w:w="563"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4,3</w:t>
            </w: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segundos</w:t>
            </w: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16</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14864650924</w:t>
            </w:r>
          </w:p>
        </w:tc>
        <w:tc>
          <w:tcPr>
            <w:tcW w:w="83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48,9</w:t>
            </w: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Horas</w:t>
            </w: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16</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340253</w:t>
            </w:r>
          </w:p>
        </w:tc>
        <w:tc>
          <w:tcPr>
            <w:tcW w:w="563"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14,9</w:t>
            </w: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segundos</w:t>
            </w: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17</w:t>
            </w:r>
          </w:p>
        </w:tc>
        <w:tc>
          <w:tcPr>
            <w:tcW w:w="188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488222721992</w:t>
            </w:r>
          </w:p>
        </w:tc>
        <w:tc>
          <w:tcPr>
            <w:tcW w:w="838"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70</w:t>
            </w: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Días</w:t>
            </w: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17</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1384567</w:t>
            </w:r>
          </w:p>
        </w:tc>
        <w:tc>
          <w:tcPr>
            <w:tcW w:w="563"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57,1</w:t>
            </w: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segundos</w:t>
            </w: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88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18</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6186907</w:t>
            </w:r>
          </w:p>
        </w:tc>
        <w:tc>
          <w:tcPr>
            <w:tcW w:w="563"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4,01</w:t>
            </w: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minutos</w:t>
            </w: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88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19</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30219769</w:t>
            </w:r>
          </w:p>
        </w:tc>
        <w:tc>
          <w:tcPr>
            <w:tcW w:w="563"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18,4</w:t>
            </w: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minutos</w:t>
            </w: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88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20</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161763233</w:t>
            </w:r>
          </w:p>
        </w:tc>
        <w:tc>
          <w:tcPr>
            <w:tcW w:w="563"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1,57</w:t>
            </w: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horas</w:t>
            </w: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88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21</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946742190</w:t>
            </w:r>
          </w:p>
        </w:tc>
        <w:tc>
          <w:tcPr>
            <w:tcW w:w="563"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8,85</w:t>
            </w: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horas</w:t>
            </w: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88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22</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6054606722</w:t>
            </w:r>
          </w:p>
        </w:tc>
        <w:tc>
          <w:tcPr>
            <w:tcW w:w="563"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56,2</w:t>
            </w: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horas</w:t>
            </w: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88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23</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42229136988</w:t>
            </w:r>
          </w:p>
        </w:tc>
        <w:tc>
          <w:tcPr>
            <w:tcW w:w="563"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16,6</w:t>
            </w: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días</w:t>
            </w:r>
          </w:p>
        </w:tc>
      </w:tr>
      <w:tr w:rsidR="00CD568E" w:rsidRPr="00726DF4" w:rsidTr="00CD568E">
        <w:trPr>
          <w:trHeight w:val="300"/>
        </w:trPr>
        <w:tc>
          <w:tcPr>
            <w:tcW w:w="364"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88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838"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100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271"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p>
        </w:tc>
        <w:tc>
          <w:tcPr>
            <w:tcW w:w="364"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24</w:t>
            </w:r>
          </w:p>
        </w:tc>
        <w:tc>
          <w:tcPr>
            <w:tcW w:w="2330"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320741332093</w:t>
            </w:r>
          </w:p>
        </w:tc>
        <w:tc>
          <w:tcPr>
            <w:tcW w:w="563" w:type="dxa"/>
            <w:shd w:val="clear" w:color="auto" w:fill="auto"/>
            <w:noWrap/>
            <w:vAlign w:val="bottom"/>
            <w:hideMark/>
          </w:tcPr>
          <w:p w:rsidR="00CD568E" w:rsidRPr="00726DF4" w:rsidRDefault="00CD568E" w:rsidP="00A12C59">
            <w:pPr>
              <w:spacing w:after="0" w:line="240" w:lineRule="auto"/>
              <w:jc w:val="right"/>
              <w:rPr>
                <w:rFonts w:ascii="Calibri" w:eastAsia="Times New Roman" w:hAnsi="Calibri" w:cs="Calibri"/>
                <w:color w:val="000000"/>
                <w:lang w:eastAsia="es-ES"/>
              </w:rPr>
            </w:pPr>
            <w:r w:rsidRPr="00726DF4">
              <w:rPr>
                <w:rFonts w:ascii="Calibri" w:eastAsia="Times New Roman" w:hAnsi="Calibri" w:cs="Calibri"/>
                <w:color w:val="000000"/>
                <w:lang w:eastAsia="es-ES"/>
              </w:rPr>
              <w:t>121</w:t>
            </w:r>
          </w:p>
        </w:tc>
        <w:tc>
          <w:tcPr>
            <w:tcW w:w="1053" w:type="dxa"/>
            <w:shd w:val="clear" w:color="auto" w:fill="auto"/>
            <w:noWrap/>
            <w:vAlign w:val="bottom"/>
            <w:hideMark/>
          </w:tcPr>
          <w:p w:rsidR="00CD568E" w:rsidRPr="00726DF4" w:rsidRDefault="00CD568E" w:rsidP="00A12C59">
            <w:pPr>
              <w:spacing w:after="0" w:line="240" w:lineRule="auto"/>
              <w:rPr>
                <w:rFonts w:ascii="Calibri" w:eastAsia="Times New Roman" w:hAnsi="Calibri" w:cs="Calibri"/>
                <w:color w:val="000000"/>
                <w:lang w:eastAsia="es-ES"/>
              </w:rPr>
            </w:pPr>
            <w:r w:rsidRPr="00726DF4">
              <w:rPr>
                <w:rFonts w:ascii="Calibri" w:eastAsia="Times New Roman" w:hAnsi="Calibri" w:cs="Calibri"/>
                <w:color w:val="000000"/>
                <w:lang w:eastAsia="es-ES"/>
              </w:rPr>
              <w:t>días</w:t>
            </w:r>
          </w:p>
        </w:tc>
      </w:tr>
    </w:tbl>
    <w:p w:rsidR="00CD568E" w:rsidRPr="00726DF4" w:rsidRDefault="00CD568E"/>
    <w:p w:rsidR="001A1FD5" w:rsidRDefault="00CD568E">
      <w:r w:rsidRPr="00726DF4">
        <w:t xml:space="preserve">Fuente: Manual de usuario de la utilidad </w:t>
      </w:r>
      <w:r w:rsidRPr="00726DF4">
        <w:rPr>
          <w:i/>
        </w:rPr>
        <w:t>geng</w:t>
      </w:r>
      <w:r w:rsidRPr="00726DF4">
        <w:t xml:space="preserve"> incluido en la distribución </w:t>
      </w:r>
      <w:r w:rsidRPr="00726DF4">
        <w:rPr>
          <w:b/>
        </w:rPr>
        <w:t>nauty 2.2 Stable</w:t>
      </w:r>
      <w:r w:rsidRPr="00726DF4">
        <w:t>.</w:t>
      </w:r>
    </w:p>
    <w:p w:rsidR="001A1FD5" w:rsidRDefault="001A1FD5">
      <w:r>
        <w:br w:type="page"/>
      </w:r>
    </w:p>
    <w:p w:rsidR="008666D7" w:rsidRDefault="001A1FD5" w:rsidP="008666D7">
      <w:pPr>
        <w:pStyle w:val="Ttulo1"/>
      </w:pPr>
      <w:bookmarkStart w:id="55" w:name="_Toc233173552"/>
      <w:r>
        <w:lastRenderedPageBreak/>
        <w:t xml:space="preserve">Apéndice B: </w:t>
      </w:r>
      <w:r w:rsidR="008666D7">
        <w:t>Plantillas de CLASSADs Condor del CICA</w:t>
      </w:r>
      <w:bookmarkEnd w:id="55"/>
    </w:p>
    <w:p w:rsidR="008666D7" w:rsidRDefault="008666D7" w:rsidP="008666D7"/>
    <w:p w:rsidR="008666D7" w:rsidRDefault="008666D7" w:rsidP="008666D7">
      <w:r>
        <w:t>ClassAD para tareas secuenciales:</w:t>
      </w:r>
    </w:p>
    <w:p w:rsidR="008666D7" w:rsidRDefault="008666D7" w:rsidP="008666D7"/>
    <w:p w:rsidR="008666D7" w:rsidRPr="008666D7" w:rsidRDefault="008666D7" w:rsidP="003B5645">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rPr>
          <w:rFonts w:ascii="Courier New" w:hAnsi="Courier New" w:cs="Courier New"/>
          <w:sz w:val="20"/>
          <w:szCs w:val="20"/>
        </w:rPr>
      </w:pPr>
      <w:r w:rsidRPr="008666D7">
        <w:rPr>
          <w:rFonts w:ascii="Courier New" w:hAnsi="Courier New" w:cs="Courier New"/>
          <w:sz w:val="20"/>
          <w:szCs w:val="20"/>
        </w:rPr>
        <w:t># ClassAD</w:t>
      </w:r>
      <w:r>
        <w:rPr>
          <w:rFonts w:ascii="Courier New" w:hAnsi="Courier New" w:cs="Courier New"/>
          <w:sz w:val="20"/>
          <w:szCs w:val="20"/>
        </w:rPr>
        <w:t xml:space="preserve"> Tareas</w:t>
      </w:r>
      <w:r w:rsidRPr="008666D7">
        <w:rPr>
          <w:rFonts w:ascii="Courier New" w:hAnsi="Courier New" w:cs="Courier New"/>
          <w:sz w:val="20"/>
          <w:szCs w:val="20"/>
        </w:rPr>
        <w:t xml:space="preserve"> Secuenciales #</w:t>
      </w:r>
    </w:p>
    <w:p w:rsidR="008666D7" w:rsidRDefault="008666D7" w:rsidP="003B5645">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rPr>
          <w:rFonts w:ascii="Courier New" w:hAnsi="Courier New" w:cs="Courier New"/>
          <w:sz w:val="20"/>
          <w:szCs w:val="20"/>
        </w:rPr>
      </w:pPr>
    </w:p>
    <w:p w:rsidR="008666D7" w:rsidRPr="008666D7" w:rsidRDefault="008666D7" w:rsidP="003B5645">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rPr>
          <w:rFonts w:ascii="Courier New" w:hAnsi="Courier New" w:cs="Courier New"/>
          <w:sz w:val="20"/>
          <w:szCs w:val="20"/>
        </w:rPr>
      </w:pPr>
      <w:r w:rsidRPr="008666D7">
        <w:rPr>
          <w:rFonts w:ascii="Courier New" w:hAnsi="Courier New" w:cs="Courier New"/>
          <w:sz w:val="20"/>
          <w:szCs w:val="20"/>
        </w:rPr>
        <w:t xml:space="preserve">universe </w:t>
      </w:r>
      <w:r>
        <w:rPr>
          <w:rFonts w:ascii="Courier New" w:hAnsi="Courier New" w:cs="Courier New"/>
          <w:sz w:val="20"/>
          <w:szCs w:val="20"/>
        </w:rPr>
        <w:tab/>
      </w:r>
      <w:r>
        <w:rPr>
          <w:rFonts w:ascii="Courier New" w:hAnsi="Courier New" w:cs="Courier New"/>
          <w:sz w:val="20"/>
          <w:szCs w:val="20"/>
        </w:rPr>
        <w:tab/>
      </w:r>
      <w:r w:rsidRPr="008666D7">
        <w:rPr>
          <w:rFonts w:ascii="Courier New" w:hAnsi="Courier New" w:cs="Courier New"/>
          <w:sz w:val="20"/>
          <w:szCs w:val="20"/>
        </w:rPr>
        <w:t>= vanilla</w:t>
      </w:r>
    </w:p>
    <w:p w:rsidR="008666D7" w:rsidRPr="008666D7" w:rsidRDefault="008666D7" w:rsidP="003B5645">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rPr>
          <w:rFonts w:ascii="Courier New" w:hAnsi="Courier New" w:cs="Courier New"/>
          <w:sz w:val="20"/>
          <w:szCs w:val="20"/>
        </w:rPr>
      </w:pPr>
      <w:r w:rsidRPr="008666D7">
        <w:rPr>
          <w:rFonts w:ascii="Courier New" w:hAnsi="Courier New" w:cs="Courier New"/>
          <w:sz w:val="20"/>
          <w:szCs w:val="20"/>
        </w:rPr>
        <w:t xml:space="preserve">executable </w:t>
      </w:r>
      <w:r>
        <w:rPr>
          <w:rFonts w:ascii="Courier New" w:hAnsi="Courier New" w:cs="Courier New"/>
          <w:sz w:val="20"/>
          <w:szCs w:val="20"/>
        </w:rPr>
        <w:tab/>
      </w:r>
      <w:r>
        <w:rPr>
          <w:rFonts w:ascii="Courier New" w:hAnsi="Courier New" w:cs="Courier New"/>
          <w:sz w:val="20"/>
          <w:szCs w:val="20"/>
        </w:rPr>
        <w:tab/>
      </w:r>
      <w:r w:rsidRPr="008666D7">
        <w:rPr>
          <w:rFonts w:ascii="Courier New" w:hAnsi="Courier New" w:cs="Courier New"/>
          <w:sz w:val="20"/>
          <w:szCs w:val="20"/>
        </w:rPr>
        <w:t>= fichero, binario, ejecutable (puede ser un script)</w:t>
      </w:r>
    </w:p>
    <w:p w:rsidR="008666D7" w:rsidRPr="008666D7" w:rsidRDefault="008666D7" w:rsidP="003B5645">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rPr>
          <w:rFonts w:ascii="Courier New" w:hAnsi="Courier New" w:cs="Courier New"/>
          <w:sz w:val="20"/>
          <w:szCs w:val="20"/>
        </w:rPr>
      </w:pPr>
      <w:r w:rsidRPr="008666D7">
        <w:rPr>
          <w:rFonts w:ascii="Courier New" w:hAnsi="Courier New" w:cs="Courier New"/>
          <w:sz w:val="20"/>
          <w:szCs w:val="20"/>
        </w:rPr>
        <w:t>requirements</w:t>
      </w:r>
      <w:r>
        <w:rPr>
          <w:rFonts w:ascii="Courier New" w:hAnsi="Courier New" w:cs="Courier New"/>
          <w:sz w:val="20"/>
          <w:szCs w:val="20"/>
        </w:rPr>
        <w:tab/>
      </w:r>
      <w:r w:rsidRPr="008666D7">
        <w:rPr>
          <w:rFonts w:ascii="Courier New" w:hAnsi="Courier New" w:cs="Courier New"/>
          <w:sz w:val="20"/>
          <w:szCs w:val="20"/>
        </w:rPr>
        <w:t>= (Arch == "X86_64" &amp;&amp; OpSys == "LINUX")</w:t>
      </w:r>
    </w:p>
    <w:p w:rsidR="008666D7" w:rsidRDefault="008666D7" w:rsidP="003B5645">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rPr>
          <w:rFonts w:ascii="Courier New" w:hAnsi="Courier New" w:cs="Courier New"/>
          <w:sz w:val="20"/>
          <w:szCs w:val="20"/>
        </w:rPr>
      </w:pPr>
      <w:r w:rsidRPr="008666D7">
        <w:rPr>
          <w:rFonts w:ascii="Courier New" w:hAnsi="Courier New" w:cs="Courier New"/>
          <w:sz w:val="20"/>
          <w:szCs w:val="20"/>
        </w:rPr>
        <w:t xml:space="preserve">arguments </w:t>
      </w:r>
      <w:r>
        <w:rPr>
          <w:rFonts w:ascii="Courier New" w:hAnsi="Courier New" w:cs="Courier New"/>
          <w:sz w:val="20"/>
          <w:szCs w:val="20"/>
        </w:rPr>
        <w:tab/>
      </w:r>
      <w:r>
        <w:rPr>
          <w:rFonts w:ascii="Courier New" w:hAnsi="Courier New" w:cs="Courier New"/>
          <w:sz w:val="20"/>
          <w:szCs w:val="20"/>
        </w:rPr>
        <w:tab/>
      </w:r>
      <w:r w:rsidRPr="008666D7">
        <w:rPr>
          <w:rFonts w:ascii="Courier New" w:hAnsi="Courier New" w:cs="Courier New"/>
          <w:sz w:val="20"/>
          <w:szCs w:val="20"/>
        </w:rPr>
        <w:t xml:space="preserve">= ficheros </w:t>
      </w:r>
      <w:r>
        <w:rPr>
          <w:rFonts w:ascii="Courier New" w:hAnsi="Courier New" w:cs="Courier New"/>
          <w:sz w:val="20"/>
          <w:szCs w:val="20"/>
        </w:rPr>
        <w:t>entrada o argumentos</w:t>
      </w:r>
    </w:p>
    <w:p w:rsidR="003B5645" w:rsidRPr="008666D7" w:rsidRDefault="003B5645" w:rsidP="003B5645">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rPr>
          <w:rFonts w:ascii="Courier New" w:hAnsi="Courier New" w:cs="Courier New"/>
          <w:sz w:val="20"/>
          <w:szCs w:val="20"/>
        </w:rPr>
      </w:pPr>
    </w:p>
    <w:p w:rsidR="008666D7" w:rsidRPr="008666D7" w:rsidRDefault="008666D7" w:rsidP="003B5645">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rPr>
          <w:rFonts w:ascii="Courier New" w:hAnsi="Courier New" w:cs="Courier New"/>
          <w:sz w:val="20"/>
          <w:szCs w:val="20"/>
        </w:rPr>
      </w:pPr>
      <w:r w:rsidRPr="008666D7">
        <w:rPr>
          <w:rFonts w:ascii="Courier New" w:hAnsi="Courier New" w:cs="Courier New"/>
          <w:sz w:val="20"/>
          <w:szCs w:val="20"/>
        </w:rPr>
        <w:t xml:space="preserve">log </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Pr="008666D7">
        <w:rPr>
          <w:rFonts w:ascii="Courier New" w:hAnsi="Courier New" w:cs="Courier New"/>
          <w:sz w:val="20"/>
          <w:szCs w:val="20"/>
        </w:rPr>
        <w:t>= nombre.log</w:t>
      </w:r>
    </w:p>
    <w:p w:rsidR="008666D7" w:rsidRPr="008666D7" w:rsidRDefault="008666D7" w:rsidP="003B5645">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rPr>
          <w:rFonts w:ascii="Courier New" w:hAnsi="Courier New" w:cs="Courier New"/>
          <w:sz w:val="20"/>
          <w:szCs w:val="20"/>
        </w:rPr>
      </w:pPr>
      <w:r w:rsidRPr="008666D7">
        <w:rPr>
          <w:rFonts w:ascii="Courier New" w:hAnsi="Courier New" w:cs="Courier New"/>
          <w:sz w:val="20"/>
          <w:szCs w:val="20"/>
        </w:rPr>
        <w:t xml:space="preserve">output </w:t>
      </w:r>
      <w:r>
        <w:rPr>
          <w:rFonts w:ascii="Courier New" w:hAnsi="Courier New" w:cs="Courier New"/>
          <w:sz w:val="20"/>
          <w:szCs w:val="20"/>
        </w:rPr>
        <w:tab/>
      </w:r>
      <w:r>
        <w:rPr>
          <w:rFonts w:ascii="Courier New" w:hAnsi="Courier New" w:cs="Courier New"/>
          <w:sz w:val="20"/>
          <w:szCs w:val="20"/>
        </w:rPr>
        <w:tab/>
      </w:r>
      <w:r w:rsidRPr="008666D7">
        <w:rPr>
          <w:rFonts w:ascii="Courier New" w:hAnsi="Courier New" w:cs="Courier New"/>
          <w:sz w:val="20"/>
          <w:szCs w:val="20"/>
        </w:rPr>
        <w:t>= nombre.out</w:t>
      </w:r>
    </w:p>
    <w:p w:rsidR="008666D7" w:rsidRDefault="008666D7" w:rsidP="003B5645">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rPr>
          <w:rFonts w:ascii="Courier New" w:hAnsi="Courier New" w:cs="Courier New"/>
          <w:sz w:val="20"/>
          <w:szCs w:val="20"/>
        </w:rPr>
      </w:pPr>
      <w:r w:rsidRPr="008666D7">
        <w:rPr>
          <w:rFonts w:ascii="Courier New" w:hAnsi="Courier New" w:cs="Courier New"/>
          <w:sz w:val="20"/>
          <w:szCs w:val="20"/>
        </w:rPr>
        <w:t xml:space="preserve">error </w:t>
      </w:r>
      <w:r>
        <w:rPr>
          <w:rFonts w:ascii="Courier New" w:hAnsi="Courier New" w:cs="Courier New"/>
          <w:sz w:val="20"/>
          <w:szCs w:val="20"/>
        </w:rPr>
        <w:tab/>
      </w:r>
      <w:r>
        <w:rPr>
          <w:rFonts w:ascii="Courier New" w:hAnsi="Courier New" w:cs="Courier New"/>
          <w:sz w:val="20"/>
          <w:szCs w:val="20"/>
        </w:rPr>
        <w:tab/>
      </w:r>
      <w:r w:rsidRPr="008666D7">
        <w:rPr>
          <w:rFonts w:ascii="Courier New" w:hAnsi="Courier New" w:cs="Courier New"/>
          <w:sz w:val="20"/>
          <w:szCs w:val="20"/>
        </w:rPr>
        <w:t>= nombre.err</w:t>
      </w:r>
    </w:p>
    <w:p w:rsidR="003B5645" w:rsidRPr="008666D7" w:rsidRDefault="003B5645" w:rsidP="003B5645">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rPr>
          <w:rFonts w:ascii="Courier New" w:hAnsi="Courier New" w:cs="Courier New"/>
          <w:sz w:val="20"/>
          <w:szCs w:val="20"/>
        </w:rPr>
      </w:pPr>
    </w:p>
    <w:p w:rsidR="008666D7" w:rsidRPr="008666D7" w:rsidRDefault="008666D7" w:rsidP="003B5645">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ind w:left="2832" w:hanging="2832"/>
        <w:rPr>
          <w:rFonts w:ascii="Courier New" w:hAnsi="Courier New" w:cs="Courier New"/>
          <w:sz w:val="20"/>
          <w:szCs w:val="20"/>
        </w:rPr>
      </w:pPr>
      <w:r w:rsidRPr="008666D7">
        <w:rPr>
          <w:rFonts w:ascii="Courier New" w:hAnsi="Courier New" w:cs="Courier New"/>
          <w:sz w:val="20"/>
          <w:szCs w:val="20"/>
        </w:rPr>
        <w:t xml:space="preserve">transfer_input_files </w:t>
      </w:r>
      <w:r>
        <w:rPr>
          <w:rFonts w:ascii="Courier New" w:hAnsi="Courier New" w:cs="Courier New"/>
          <w:sz w:val="20"/>
          <w:szCs w:val="20"/>
        </w:rPr>
        <w:tab/>
      </w:r>
      <w:r w:rsidRPr="008666D7">
        <w:rPr>
          <w:rFonts w:ascii="Courier New" w:hAnsi="Courier New" w:cs="Courier New"/>
          <w:sz w:val="20"/>
          <w:szCs w:val="20"/>
        </w:rPr>
        <w:t xml:space="preserve">= ficheros </w:t>
      </w:r>
      <w:r>
        <w:rPr>
          <w:rFonts w:ascii="Courier New" w:hAnsi="Courier New" w:cs="Courier New"/>
          <w:sz w:val="20"/>
          <w:szCs w:val="20"/>
        </w:rPr>
        <w:t xml:space="preserve">E/S, </w:t>
      </w:r>
      <w:r w:rsidRPr="008666D7">
        <w:rPr>
          <w:rFonts w:ascii="Courier New" w:hAnsi="Courier New" w:cs="Courier New"/>
          <w:sz w:val="20"/>
          <w:szCs w:val="20"/>
        </w:rPr>
        <w:t>argumentos</w:t>
      </w:r>
      <w:r>
        <w:rPr>
          <w:rFonts w:ascii="Courier New" w:hAnsi="Courier New" w:cs="Courier New"/>
          <w:sz w:val="20"/>
          <w:szCs w:val="20"/>
        </w:rPr>
        <w:t>, ficheros separados por coma</w:t>
      </w:r>
      <w:r w:rsidRPr="008666D7">
        <w:rPr>
          <w:rFonts w:ascii="Courier New" w:hAnsi="Courier New" w:cs="Courier New"/>
          <w:sz w:val="20"/>
          <w:szCs w:val="20"/>
        </w:rPr>
        <w:t>.</w:t>
      </w:r>
    </w:p>
    <w:p w:rsidR="008666D7" w:rsidRPr="008666D7" w:rsidRDefault="008666D7" w:rsidP="003B5645">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rPr>
          <w:rFonts w:ascii="Courier New" w:hAnsi="Courier New" w:cs="Courier New"/>
          <w:sz w:val="20"/>
          <w:szCs w:val="20"/>
        </w:rPr>
      </w:pPr>
      <w:r w:rsidRPr="008666D7">
        <w:rPr>
          <w:rFonts w:ascii="Courier New" w:hAnsi="Courier New" w:cs="Courier New"/>
          <w:sz w:val="20"/>
          <w:szCs w:val="20"/>
        </w:rPr>
        <w:t xml:space="preserve">should_transfer_files </w:t>
      </w:r>
      <w:r>
        <w:rPr>
          <w:rFonts w:ascii="Courier New" w:hAnsi="Courier New" w:cs="Courier New"/>
          <w:sz w:val="20"/>
          <w:szCs w:val="20"/>
        </w:rPr>
        <w:tab/>
      </w:r>
      <w:r w:rsidRPr="008666D7">
        <w:rPr>
          <w:rFonts w:ascii="Courier New" w:hAnsi="Courier New" w:cs="Courier New"/>
          <w:sz w:val="20"/>
          <w:szCs w:val="20"/>
        </w:rPr>
        <w:t>= YES</w:t>
      </w:r>
    </w:p>
    <w:p w:rsidR="008666D7" w:rsidRDefault="008666D7" w:rsidP="003B5645">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when_to_transfer_output</w:t>
      </w:r>
      <w:r>
        <w:rPr>
          <w:rFonts w:ascii="Courier New" w:hAnsi="Courier New" w:cs="Courier New"/>
          <w:sz w:val="20"/>
          <w:szCs w:val="20"/>
        </w:rPr>
        <w:tab/>
      </w:r>
      <w:r w:rsidRPr="008666D7">
        <w:rPr>
          <w:rFonts w:ascii="Courier New" w:hAnsi="Courier New" w:cs="Courier New"/>
          <w:sz w:val="20"/>
          <w:szCs w:val="20"/>
        </w:rPr>
        <w:t>= ON_EXIT_OR_EVICT</w:t>
      </w:r>
    </w:p>
    <w:p w:rsidR="008666D7" w:rsidRPr="008666D7" w:rsidRDefault="008666D7" w:rsidP="003B5645">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rPr>
          <w:rFonts w:ascii="Courier New" w:hAnsi="Courier New" w:cs="Courier New"/>
          <w:sz w:val="20"/>
          <w:szCs w:val="20"/>
        </w:rPr>
      </w:pPr>
    </w:p>
    <w:p w:rsidR="008666D7" w:rsidRPr="008666D7" w:rsidRDefault="008666D7" w:rsidP="002D5366">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Courier New" w:hAnsi="Courier New" w:cs="Courier New"/>
          <w:sz w:val="20"/>
          <w:szCs w:val="20"/>
        </w:rPr>
      </w:pPr>
      <w:r w:rsidRPr="008666D7">
        <w:rPr>
          <w:rFonts w:ascii="Courier New" w:hAnsi="Courier New" w:cs="Courier New"/>
          <w:sz w:val="20"/>
          <w:szCs w:val="20"/>
        </w:rPr>
        <w:t>queue</w:t>
      </w:r>
    </w:p>
    <w:p w:rsidR="008666D7" w:rsidRDefault="002D5366" w:rsidP="002D5366">
      <w:pPr>
        <w:pStyle w:val="Epgrafe"/>
        <w:jc w:val="center"/>
      </w:pPr>
      <w:bookmarkStart w:id="56" w:name="_Toc233175568"/>
      <w:r>
        <w:t xml:space="preserve">Ilustración </w:t>
      </w:r>
      <w:fldSimple w:instr=" SEQ Ilustración \* ARABIC ">
        <w:r w:rsidR="009B635C">
          <w:rPr>
            <w:noProof/>
          </w:rPr>
          <w:t>31</w:t>
        </w:r>
      </w:fldSimple>
      <w:r>
        <w:t xml:space="preserve"> - Plantilla Condor para tareas secuenciales</w:t>
      </w:r>
      <w:bookmarkEnd w:id="56"/>
    </w:p>
    <w:p w:rsidR="008666D7" w:rsidRDefault="008666D7" w:rsidP="008666D7"/>
    <w:p w:rsidR="008666D7" w:rsidRDefault="008666D7" w:rsidP="008666D7">
      <w:r>
        <w:t>ClassAD para tareas paralelas (MPI</w:t>
      </w:r>
      <w:r>
        <w:rPr>
          <w:rStyle w:val="Refdenotaalpie"/>
        </w:rPr>
        <w:footnoteReference w:id="13"/>
      </w:r>
      <w:r>
        <w:t>):</w:t>
      </w:r>
    </w:p>
    <w:p w:rsidR="008666D7" w:rsidRDefault="008666D7" w:rsidP="008666D7"/>
    <w:p w:rsidR="008666D7" w:rsidRPr="008666D7" w:rsidRDefault="008666D7" w:rsidP="003B5645">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rPr>
          <w:rFonts w:ascii="Courier New" w:hAnsi="Courier New" w:cs="Courier New"/>
          <w:sz w:val="20"/>
          <w:szCs w:val="20"/>
        </w:rPr>
      </w:pPr>
      <w:r w:rsidRPr="008666D7">
        <w:rPr>
          <w:rFonts w:ascii="Courier New" w:hAnsi="Courier New" w:cs="Courier New"/>
          <w:sz w:val="20"/>
          <w:szCs w:val="20"/>
        </w:rPr>
        <w:t xml:space="preserve"># </w:t>
      </w:r>
      <w:r>
        <w:rPr>
          <w:rFonts w:ascii="Courier New" w:hAnsi="Courier New" w:cs="Courier New"/>
          <w:sz w:val="20"/>
          <w:szCs w:val="20"/>
        </w:rPr>
        <w:t xml:space="preserve">ClassAD Tareas Paralelas </w:t>
      </w:r>
      <w:r w:rsidRPr="008666D7">
        <w:rPr>
          <w:rFonts w:ascii="Courier New" w:hAnsi="Courier New" w:cs="Courier New"/>
          <w:sz w:val="20"/>
          <w:szCs w:val="20"/>
        </w:rPr>
        <w:t>MPI #</w:t>
      </w:r>
    </w:p>
    <w:p w:rsidR="008666D7" w:rsidRDefault="008666D7" w:rsidP="003B5645">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rPr>
          <w:rFonts w:ascii="Courier New" w:hAnsi="Courier New" w:cs="Courier New"/>
          <w:sz w:val="20"/>
          <w:szCs w:val="20"/>
        </w:rPr>
      </w:pPr>
    </w:p>
    <w:p w:rsidR="008666D7" w:rsidRPr="008666D7" w:rsidRDefault="008666D7" w:rsidP="003B5645">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rPr>
          <w:rFonts w:ascii="Courier New" w:hAnsi="Courier New" w:cs="Courier New"/>
          <w:sz w:val="20"/>
          <w:szCs w:val="20"/>
        </w:rPr>
      </w:pPr>
      <w:r w:rsidRPr="008666D7">
        <w:rPr>
          <w:rFonts w:ascii="Courier New" w:hAnsi="Courier New" w:cs="Courier New"/>
          <w:sz w:val="20"/>
          <w:szCs w:val="20"/>
        </w:rPr>
        <w:t xml:space="preserve">universe </w:t>
      </w:r>
      <w:r>
        <w:rPr>
          <w:rFonts w:ascii="Courier New" w:hAnsi="Courier New" w:cs="Courier New"/>
          <w:sz w:val="20"/>
          <w:szCs w:val="20"/>
        </w:rPr>
        <w:tab/>
      </w:r>
      <w:r>
        <w:rPr>
          <w:rFonts w:ascii="Courier New" w:hAnsi="Courier New" w:cs="Courier New"/>
          <w:sz w:val="20"/>
          <w:szCs w:val="20"/>
        </w:rPr>
        <w:tab/>
      </w:r>
      <w:r w:rsidRPr="008666D7">
        <w:rPr>
          <w:rFonts w:ascii="Courier New" w:hAnsi="Courier New" w:cs="Courier New"/>
          <w:sz w:val="20"/>
          <w:szCs w:val="20"/>
        </w:rPr>
        <w:t>= parallel</w:t>
      </w:r>
    </w:p>
    <w:p w:rsidR="008666D7" w:rsidRPr="008666D7" w:rsidRDefault="008666D7" w:rsidP="003B5645">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rPr>
          <w:rFonts w:ascii="Courier New" w:hAnsi="Courier New" w:cs="Courier New"/>
          <w:sz w:val="20"/>
          <w:szCs w:val="20"/>
        </w:rPr>
      </w:pPr>
      <w:r w:rsidRPr="008666D7">
        <w:rPr>
          <w:rFonts w:ascii="Courier New" w:hAnsi="Courier New" w:cs="Courier New"/>
          <w:sz w:val="20"/>
          <w:szCs w:val="20"/>
        </w:rPr>
        <w:t xml:space="preserve">executable </w:t>
      </w:r>
      <w:r>
        <w:rPr>
          <w:rFonts w:ascii="Courier New" w:hAnsi="Courier New" w:cs="Courier New"/>
          <w:sz w:val="20"/>
          <w:szCs w:val="20"/>
        </w:rPr>
        <w:tab/>
      </w:r>
      <w:r>
        <w:rPr>
          <w:rFonts w:ascii="Courier New" w:hAnsi="Courier New" w:cs="Courier New"/>
          <w:sz w:val="20"/>
          <w:szCs w:val="20"/>
        </w:rPr>
        <w:tab/>
      </w:r>
      <w:r w:rsidRPr="008666D7">
        <w:rPr>
          <w:rFonts w:ascii="Courier New" w:hAnsi="Courier New" w:cs="Courier New"/>
          <w:sz w:val="20"/>
          <w:szCs w:val="20"/>
        </w:rPr>
        <w:t>= /opt/openmpi/mpirun .... datos de la ejecución MPI</w:t>
      </w:r>
    </w:p>
    <w:p w:rsidR="008666D7" w:rsidRPr="008666D7" w:rsidRDefault="008666D7" w:rsidP="003B5645">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rPr>
          <w:rFonts w:ascii="Courier New" w:hAnsi="Courier New" w:cs="Courier New"/>
          <w:sz w:val="20"/>
          <w:szCs w:val="20"/>
        </w:rPr>
      </w:pPr>
      <w:r w:rsidRPr="008666D7">
        <w:rPr>
          <w:rFonts w:ascii="Courier New" w:hAnsi="Courier New" w:cs="Courier New"/>
          <w:sz w:val="20"/>
          <w:szCs w:val="20"/>
        </w:rPr>
        <w:t xml:space="preserve">requirements </w:t>
      </w:r>
      <w:r>
        <w:rPr>
          <w:rFonts w:ascii="Courier New" w:hAnsi="Courier New" w:cs="Courier New"/>
          <w:sz w:val="20"/>
          <w:szCs w:val="20"/>
        </w:rPr>
        <w:tab/>
      </w:r>
      <w:r w:rsidRPr="008666D7">
        <w:rPr>
          <w:rFonts w:ascii="Courier New" w:hAnsi="Courier New" w:cs="Courier New"/>
          <w:sz w:val="20"/>
          <w:szCs w:val="20"/>
        </w:rPr>
        <w:t>= (Arch == "X86_64" &amp;&amp; OpSys == "LINUX")</w:t>
      </w:r>
    </w:p>
    <w:p w:rsidR="008666D7" w:rsidRDefault="008666D7" w:rsidP="003B5645">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rPr>
          <w:rFonts w:ascii="Courier New" w:hAnsi="Courier New" w:cs="Courier New"/>
          <w:sz w:val="20"/>
          <w:szCs w:val="20"/>
        </w:rPr>
      </w:pPr>
      <w:r w:rsidRPr="008666D7">
        <w:rPr>
          <w:rFonts w:ascii="Courier New" w:hAnsi="Courier New" w:cs="Courier New"/>
          <w:sz w:val="20"/>
          <w:szCs w:val="20"/>
        </w:rPr>
        <w:t xml:space="preserve">arguments </w:t>
      </w:r>
      <w:r>
        <w:rPr>
          <w:rFonts w:ascii="Courier New" w:hAnsi="Courier New" w:cs="Courier New"/>
          <w:sz w:val="20"/>
          <w:szCs w:val="20"/>
        </w:rPr>
        <w:tab/>
      </w:r>
      <w:r>
        <w:rPr>
          <w:rFonts w:ascii="Courier New" w:hAnsi="Courier New" w:cs="Courier New"/>
          <w:sz w:val="20"/>
          <w:szCs w:val="20"/>
        </w:rPr>
        <w:tab/>
      </w:r>
      <w:r w:rsidRPr="008666D7">
        <w:rPr>
          <w:rFonts w:ascii="Courier New" w:hAnsi="Courier New" w:cs="Courier New"/>
          <w:sz w:val="20"/>
          <w:szCs w:val="20"/>
        </w:rPr>
        <w:t>= ficheros de entrada o argumentos</w:t>
      </w:r>
    </w:p>
    <w:p w:rsidR="003B5645" w:rsidRDefault="003B5645" w:rsidP="003B5645">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rPr>
          <w:rFonts w:ascii="Courier New" w:hAnsi="Courier New" w:cs="Courier New"/>
          <w:sz w:val="20"/>
          <w:szCs w:val="20"/>
        </w:rPr>
      </w:pPr>
    </w:p>
    <w:p w:rsidR="008666D7" w:rsidRPr="008666D7" w:rsidRDefault="008666D7" w:rsidP="003B5645">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rPr>
          <w:rFonts w:ascii="Courier New" w:hAnsi="Courier New" w:cs="Courier New"/>
          <w:sz w:val="20"/>
          <w:szCs w:val="20"/>
        </w:rPr>
      </w:pPr>
      <w:r w:rsidRPr="008666D7">
        <w:rPr>
          <w:rFonts w:ascii="Courier New" w:hAnsi="Courier New" w:cs="Courier New"/>
          <w:sz w:val="20"/>
          <w:szCs w:val="20"/>
        </w:rPr>
        <w:t xml:space="preserve">log </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Pr="008666D7">
        <w:rPr>
          <w:rFonts w:ascii="Courier New" w:hAnsi="Courier New" w:cs="Courier New"/>
          <w:sz w:val="20"/>
          <w:szCs w:val="20"/>
        </w:rPr>
        <w:t>= nombre.log</w:t>
      </w:r>
    </w:p>
    <w:p w:rsidR="008666D7" w:rsidRPr="008666D7" w:rsidRDefault="008666D7" w:rsidP="003B5645">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rPr>
          <w:rFonts w:ascii="Courier New" w:hAnsi="Courier New" w:cs="Courier New"/>
          <w:sz w:val="20"/>
          <w:szCs w:val="20"/>
        </w:rPr>
      </w:pPr>
      <w:r w:rsidRPr="008666D7">
        <w:rPr>
          <w:rFonts w:ascii="Courier New" w:hAnsi="Courier New" w:cs="Courier New"/>
          <w:sz w:val="20"/>
          <w:szCs w:val="20"/>
        </w:rPr>
        <w:t xml:space="preserve">output </w:t>
      </w:r>
      <w:r>
        <w:rPr>
          <w:rFonts w:ascii="Courier New" w:hAnsi="Courier New" w:cs="Courier New"/>
          <w:sz w:val="20"/>
          <w:szCs w:val="20"/>
        </w:rPr>
        <w:tab/>
      </w:r>
      <w:r>
        <w:rPr>
          <w:rFonts w:ascii="Courier New" w:hAnsi="Courier New" w:cs="Courier New"/>
          <w:sz w:val="20"/>
          <w:szCs w:val="20"/>
        </w:rPr>
        <w:tab/>
      </w:r>
      <w:r w:rsidRPr="008666D7">
        <w:rPr>
          <w:rFonts w:ascii="Courier New" w:hAnsi="Courier New" w:cs="Courier New"/>
          <w:sz w:val="20"/>
          <w:szCs w:val="20"/>
        </w:rPr>
        <w:t>= nombre.out</w:t>
      </w:r>
    </w:p>
    <w:p w:rsidR="008666D7" w:rsidRDefault="008666D7" w:rsidP="003B5645">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rPr>
          <w:rFonts w:ascii="Courier New" w:hAnsi="Courier New" w:cs="Courier New"/>
          <w:sz w:val="20"/>
          <w:szCs w:val="20"/>
        </w:rPr>
      </w:pPr>
      <w:r w:rsidRPr="008666D7">
        <w:rPr>
          <w:rFonts w:ascii="Courier New" w:hAnsi="Courier New" w:cs="Courier New"/>
          <w:sz w:val="20"/>
          <w:szCs w:val="20"/>
        </w:rPr>
        <w:t xml:space="preserve">error </w:t>
      </w:r>
      <w:r>
        <w:rPr>
          <w:rFonts w:ascii="Courier New" w:hAnsi="Courier New" w:cs="Courier New"/>
          <w:sz w:val="20"/>
          <w:szCs w:val="20"/>
        </w:rPr>
        <w:tab/>
      </w:r>
      <w:r>
        <w:rPr>
          <w:rFonts w:ascii="Courier New" w:hAnsi="Courier New" w:cs="Courier New"/>
          <w:sz w:val="20"/>
          <w:szCs w:val="20"/>
        </w:rPr>
        <w:tab/>
      </w:r>
      <w:r w:rsidRPr="008666D7">
        <w:rPr>
          <w:rFonts w:ascii="Courier New" w:hAnsi="Courier New" w:cs="Courier New"/>
          <w:sz w:val="20"/>
          <w:szCs w:val="20"/>
        </w:rPr>
        <w:t>= nombre.err</w:t>
      </w:r>
    </w:p>
    <w:p w:rsidR="003B5645" w:rsidRPr="008666D7" w:rsidRDefault="003B5645" w:rsidP="003B5645">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rPr>
          <w:rFonts w:ascii="Courier New" w:hAnsi="Courier New" w:cs="Courier New"/>
          <w:sz w:val="20"/>
          <w:szCs w:val="20"/>
        </w:rPr>
      </w:pPr>
    </w:p>
    <w:p w:rsidR="008666D7" w:rsidRPr="008666D7" w:rsidRDefault="008666D7" w:rsidP="003B5645">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rPr>
          <w:rFonts w:ascii="Courier New" w:hAnsi="Courier New" w:cs="Courier New"/>
          <w:sz w:val="20"/>
          <w:szCs w:val="20"/>
        </w:rPr>
      </w:pPr>
      <w:r w:rsidRPr="008666D7">
        <w:rPr>
          <w:rFonts w:ascii="Courier New" w:hAnsi="Courier New" w:cs="Courier New"/>
          <w:sz w:val="20"/>
          <w:szCs w:val="20"/>
        </w:rPr>
        <w:t xml:space="preserve">machine_count </w:t>
      </w:r>
      <w:r>
        <w:rPr>
          <w:rFonts w:ascii="Courier New" w:hAnsi="Courier New" w:cs="Courier New"/>
          <w:sz w:val="20"/>
          <w:szCs w:val="20"/>
        </w:rPr>
        <w:tab/>
      </w:r>
      <w:r w:rsidRPr="008666D7">
        <w:rPr>
          <w:rFonts w:ascii="Courier New" w:hAnsi="Courier New" w:cs="Courier New"/>
          <w:sz w:val="20"/>
          <w:szCs w:val="20"/>
        </w:rPr>
        <w:t>= número de máquinas que se usarán en la tarea</w:t>
      </w:r>
    </w:p>
    <w:p w:rsidR="008666D7" w:rsidRPr="008666D7" w:rsidRDefault="008666D7" w:rsidP="003B5645">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rPr>
          <w:rFonts w:ascii="Courier New" w:hAnsi="Courier New" w:cs="Courier New"/>
          <w:sz w:val="20"/>
          <w:szCs w:val="20"/>
        </w:rPr>
      </w:pPr>
      <w:r w:rsidRPr="008666D7">
        <w:rPr>
          <w:rFonts w:ascii="Courier New" w:hAnsi="Courier New" w:cs="Courier New"/>
          <w:sz w:val="20"/>
          <w:szCs w:val="20"/>
        </w:rPr>
        <w:t xml:space="preserve">Scheduler </w:t>
      </w:r>
      <w:r>
        <w:rPr>
          <w:rFonts w:ascii="Courier New" w:hAnsi="Courier New" w:cs="Courier New"/>
          <w:sz w:val="20"/>
          <w:szCs w:val="20"/>
        </w:rPr>
        <w:tab/>
      </w:r>
      <w:r>
        <w:rPr>
          <w:rFonts w:ascii="Courier New" w:hAnsi="Courier New" w:cs="Courier New"/>
          <w:sz w:val="20"/>
          <w:szCs w:val="20"/>
        </w:rPr>
        <w:tab/>
      </w:r>
      <w:r w:rsidRPr="008666D7">
        <w:rPr>
          <w:rFonts w:ascii="Courier New" w:hAnsi="Courier New" w:cs="Courier New"/>
          <w:sz w:val="20"/>
          <w:szCs w:val="20"/>
        </w:rPr>
        <w:t>= "DedicatedScheduler@condor.cica.es"</w:t>
      </w:r>
    </w:p>
    <w:p w:rsidR="008666D7" w:rsidRPr="008666D7" w:rsidRDefault="008666D7" w:rsidP="003B5645">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ind w:left="2832" w:hanging="2832"/>
        <w:rPr>
          <w:rFonts w:ascii="Courier New" w:hAnsi="Courier New" w:cs="Courier New"/>
          <w:sz w:val="20"/>
          <w:szCs w:val="20"/>
        </w:rPr>
      </w:pPr>
      <w:r w:rsidRPr="008666D7">
        <w:rPr>
          <w:rFonts w:ascii="Courier New" w:hAnsi="Courier New" w:cs="Courier New"/>
          <w:sz w:val="20"/>
          <w:szCs w:val="20"/>
        </w:rPr>
        <w:t>tra</w:t>
      </w:r>
      <w:r>
        <w:rPr>
          <w:rFonts w:ascii="Courier New" w:hAnsi="Courier New" w:cs="Courier New"/>
          <w:sz w:val="20"/>
          <w:szCs w:val="20"/>
        </w:rPr>
        <w:t xml:space="preserve">nsfer_input_files </w:t>
      </w:r>
      <w:r>
        <w:rPr>
          <w:rFonts w:ascii="Courier New" w:hAnsi="Courier New" w:cs="Courier New"/>
          <w:sz w:val="20"/>
          <w:szCs w:val="20"/>
        </w:rPr>
        <w:tab/>
        <w:t xml:space="preserve">= ficheros E/S, </w:t>
      </w:r>
      <w:r w:rsidRPr="008666D7">
        <w:rPr>
          <w:rFonts w:ascii="Courier New" w:hAnsi="Courier New" w:cs="Courier New"/>
          <w:sz w:val="20"/>
          <w:szCs w:val="20"/>
        </w:rPr>
        <w:t>argumentos</w:t>
      </w:r>
      <w:r>
        <w:rPr>
          <w:rFonts w:ascii="Courier New" w:hAnsi="Courier New" w:cs="Courier New"/>
          <w:sz w:val="20"/>
          <w:szCs w:val="20"/>
        </w:rPr>
        <w:t>, ficheros</w:t>
      </w:r>
      <w:r w:rsidRPr="008666D7">
        <w:rPr>
          <w:rFonts w:ascii="Courier New" w:hAnsi="Courier New" w:cs="Courier New"/>
          <w:sz w:val="20"/>
          <w:szCs w:val="20"/>
        </w:rPr>
        <w:t xml:space="preserve"> separados </w:t>
      </w:r>
      <w:r>
        <w:rPr>
          <w:rFonts w:ascii="Courier New" w:hAnsi="Courier New" w:cs="Courier New"/>
          <w:sz w:val="20"/>
          <w:szCs w:val="20"/>
        </w:rPr>
        <w:t>por coma</w:t>
      </w:r>
      <w:r w:rsidRPr="008666D7">
        <w:rPr>
          <w:rFonts w:ascii="Courier New" w:hAnsi="Courier New" w:cs="Courier New"/>
          <w:sz w:val="20"/>
          <w:szCs w:val="20"/>
        </w:rPr>
        <w:t>.</w:t>
      </w:r>
    </w:p>
    <w:p w:rsidR="008666D7" w:rsidRPr="008666D7" w:rsidRDefault="008666D7" w:rsidP="003B5645">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rPr>
          <w:rFonts w:ascii="Courier New" w:hAnsi="Courier New" w:cs="Courier New"/>
          <w:sz w:val="20"/>
          <w:szCs w:val="20"/>
        </w:rPr>
      </w:pPr>
      <w:r w:rsidRPr="008666D7">
        <w:rPr>
          <w:rFonts w:ascii="Courier New" w:hAnsi="Courier New" w:cs="Courier New"/>
          <w:sz w:val="20"/>
          <w:szCs w:val="20"/>
        </w:rPr>
        <w:t xml:space="preserve">should_transfer_files </w:t>
      </w:r>
      <w:r>
        <w:rPr>
          <w:rFonts w:ascii="Courier New" w:hAnsi="Courier New" w:cs="Courier New"/>
          <w:sz w:val="20"/>
          <w:szCs w:val="20"/>
        </w:rPr>
        <w:tab/>
      </w:r>
      <w:r w:rsidRPr="008666D7">
        <w:rPr>
          <w:rFonts w:ascii="Courier New" w:hAnsi="Courier New" w:cs="Courier New"/>
          <w:sz w:val="20"/>
          <w:szCs w:val="20"/>
        </w:rPr>
        <w:t>= YES</w:t>
      </w:r>
    </w:p>
    <w:p w:rsidR="008666D7" w:rsidRDefault="008666D7" w:rsidP="003B5645">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when_to_transfer_output</w:t>
      </w:r>
      <w:r>
        <w:rPr>
          <w:rFonts w:ascii="Courier New" w:hAnsi="Courier New" w:cs="Courier New"/>
          <w:sz w:val="20"/>
          <w:szCs w:val="20"/>
        </w:rPr>
        <w:tab/>
      </w:r>
      <w:r w:rsidRPr="008666D7">
        <w:rPr>
          <w:rFonts w:ascii="Courier New" w:hAnsi="Courier New" w:cs="Courier New"/>
          <w:sz w:val="20"/>
          <w:szCs w:val="20"/>
        </w:rPr>
        <w:t>= ON_EXIT_OR_EVICT</w:t>
      </w:r>
    </w:p>
    <w:p w:rsidR="008666D7" w:rsidRPr="008666D7" w:rsidRDefault="008666D7" w:rsidP="003B5645">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after="0" w:line="240" w:lineRule="auto"/>
        <w:rPr>
          <w:rFonts w:ascii="Courier New" w:hAnsi="Courier New" w:cs="Courier New"/>
          <w:sz w:val="20"/>
          <w:szCs w:val="20"/>
        </w:rPr>
      </w:pPr>
    </w:p>
    <w:p w:rsidR="008666D7" w:rsidRPr="008666D7" w:rsidRDefault="008666D7" w:rsidP="002D5366">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Courier New" w:hAnsi="Courier New" w:cs="Courier New"/>
          <w:sz w:val="20"/>
          <w:szCs w:val="20"/>
        </w:rPr>
      </w:pPr>
      <w:r w:rsidRPr="008666D7">
        <w:rPr>
          <w:rFonts w:ascii="Courier New" w:hAnsi="Courier New" w:cs="Courier New"/>
          <w:sz w:val="20"/>
          <w:szCs w:val="20"/>
        </w:rPr>
        <w:t>queue</w:t>
      </w:r>
    </w:p>
    <w:p w:rsidR="002D5366" w:rsidRDefault="002D5366" w:rsidP="002D5366">
      <w:pPr>
        <w:pStyle w:val="Epgrafe"/>
        <w:jc w:val="center"/>
      </w:pPr>
      <w:bookmarkStart w:id="57" w:name="_Toc233175569"/>
      <w:r>
        <w:t xml:space="preserve">Ilustración </w:t>
      </w:r>
      <w:fldSimple w:instr=" SEQ Ilustración \* ARABIC ">
        <w:r w:rsidR="009B635C">
          <w:rPr>
            <w:noProof/>
          </w:rPr>
          <w:t>32</w:t>
        </w:r>
      </w:fldSimple>
      <w:r>
        <w:t xml:space="preserve"> - Plantilla Condor para tareas en paralelo</w:t>
      </w:r>
      <w:bookmarkEnd w:id="57"/>
    </w:p>
    <w:p w:rsidR="00A77FAB" w:rsidRDefault="00A77FAB">
      <w:pPr>
        <w:rPr>
          <w:rFonts w:asciiTheme="majorHAnsi" w:eastAsiaTheme="majorEastAsia" w:hAnsiTheme="majorHAnsi" w:cstheme="majorBidi"/>
          <w:b/>
          <w:bCs/>
          <w:color w:val="365F91" w:themeColor="accent1" w:themeShade="BF"/>
          <w:sz w:val="28"/>
          <w:szCs w:val="28"/>
        </w:rPr>
      </w:pPr>
      <w:r>
        <w:br w:type="page"/>
      </w:r>
    </w:p>
    <w:p w:rsidR="00A77FAB" w:rsidRDefault="00A77FAB" w:rsidP="006F1B2A">
      <w:pPr>
        <w:pStyle w:val="Ttulo1"/>
      </w:pPr>
      <w:bookmarkStart w:id="58" w:name="_Toc233173553"/>
      <w:r>
        <w:lastRenderedPageBreak/>
        <w:t>Apéndice C: Instalación de Condor sobre una red de Computación</w:t>
      </w:r>
      <w:bookmarkEnd w:id="58"/>
    </w:p>
    <w:p w:rsidR="006F1B2A" w:rsidRDefault="006F1B2A" w:rsidP="004019E2">
      <w:pPr>
        <w:jc w:val="both"/>
      </w:pPr>
    </w:p>
    <w:p w:rsidR="0003210A" w:rsidRPr="006F1B2A" w:rsidRDefault="0003210A" w:rsidP="004019E2">
      <w:pPr>
        <w:jc w:val="both"/>
      </w:pPr>
    </w:p>
    <w:p w:rsidR="00A77FAB" w:rsidRDefault="00A77FAB" w:rsidP="004019E2">
      <w:pPr>
        <w:jc w:val="both"/>
      </w:pPr>
      <w:r>
        <w:t>Antes de la instalación es necesario tomar unas decisiones de arquitectura:</w:t>
      </w:r>
    </w:p>
    <w:p w:rsidR="00A77FAB" w:rsidRPr="006F1B2A" w:rsidRDefault="00A77FAB" w:rsidP="004019E2">
      <w:pPr>
        <w:contextualSpacing/>
        <w:jc w:val="both"/>
        <w:rPr>
          <w:i/>
        </w:rPr>
      </w:pPr>
      <w:r>
        <w:tab/>
      </w:r>
      <w:r w:rsidRPr="006F1B2A">
        <w:rPr>
          <w:i/>
        </w:rPr>
        <w:t>¿Qué máquina será el Gestor Central (Central Manager)?</w:t>
      </w:r>
    </w:p>
    <w:p w:rsidR="00A77FAB" w:rsidRPr="006F1B2A" w:rsidRDefault="00A77FAB" w:rsidP="004019E2">
      <w:pPr>
        <w:contextualSpacing/>
        <w:jc w:val="both"/>
        <w:rPr>
          <w:i/>
        </w:rPr>
      </w:pPr>
      <w:r w:rsidRPr="006F1B2A">
        <w:rPr>
          <w:i/>
        </w:rPr>
        <w:tab/>
        <w:t>¿Qué máquinas tendrán permiso para enviar trabajos?</w:t>
      </w:r>
    </w:p>
    <w:p w:rsidR="00A77FAB" w:rsidRPr="006F1B2A" w:rsidRDefault="00A77FAB" w:rsidP="004019E2">
      <w:pPr>
        <w:contextualSpacing/>
        <w:jc w:val="both"/>
        <w:rPr>
          <w:i/>
        </w:rPr>
      </w:pPr>
      <w:r w:rsidRPr="006F1B2A">
        <w:rPr>
          <w:i/>
        </w:rPr>
        <w:tab/>
        <w:t>¿Ejecutar Condor como “root” o como usuario restringido?</w:t>
      </w:r>
    </w:p>
    <w:p w:rsidR="00A77FAB" w:rsidRPr="006F1B2A" w:rsidRDefault="00A77FAB" w:rsidP="004019E2">
      <w:pPr>
        <w:contextualSpacing/>
        <w:jc w:val="both"/>
        <w:rPr>
          <w:i/>
        </w:rPr>
      </w:pPr>
      <w:r w:rsidRPr="006F1B2A">
        <w:rPr>
          <w:i/>
        </w:rPr>
        <w:tab/>
        <w:t>¿Tendrá un usuario denominado “condor” y compartirá su directorio principal?</w:t>
      </w:r>
    </w:p>
    <w:p w:rsidR="00A77FAB" w:rsidRPr="006F1B2A" w:rsidRDefault="00A77FAB" w:rsidP="004019E2">
      <w:pPr>
        <w:contextualSpacing/>
        <w:jc w:val="both"/>
        <w:rPr>
          <w:i/>
        </w:rPr>
      </w:pPr>
      <w:r w:rsidRPr="006F1B2A">
        <w:rPr>
          <w:i/>
        </w:rPr>
        <w:tab/>
        <w:t>¿Qué directorios podrá utilizar Condor en cada máquina?</w:t>
      </w:r>
    </w:p>
    <w:p w:rsidR="00A77FAB" w:rsidRPr="006F1B2A" w:rsidRDefault="00A77FAB" w:rsidP="004019E2">
      <w:pPr>
        <w:contextualSpacing/>
        <w:jc w:val="both"/>
        <w:rPr>
          <w:i/>
        </w:rPr>
      </w:pPr>
      <w:r w:rsidRPr="006F1B2A">
        <w:rPr>
          <w:i/>
        </w:rPr>
        <w:tab/>
        <w:t>¿Qué parte de Condor será instalado?</w:t>
      </w:r>
    </w:p>
    <w:p w:rsidR="00A77FAB" w:rsidRPr="006F1B2A" w:rsidRDefault="00A77FAB" w:rsidP="004019E2">
      <w:pPr>
        <w:contextualSpacing/>
        <w:jc w:val="both"/>
        <w:rPr>
          <w:i/>
        </w:rPr>
      </w:pPr>
      <w:r w:rsidRPr="006F1B2A">
        <w:rPr>
          <w:i/>
        </w:rPr>
        <w:tab/>
      </w:r>
      <w:r w:rsidRPr="006F1B2A">
        <w:rPr>
          <w:i/>
        </w:rPr>
        <w:tab/>
        <w:t>Ficheros de Configuración</w:t>
      </w:r>
    </w:p>
    <w:p w:rsidR="00A77FAB" w:rsidRPr="006F1B2A" w:rsidRDefault="00A77FAB" w:rsidP="004019E2">
      <w:pPr>
        <w:contextualSpacing/>
        <w:jc w:val="both"/>
        <w:rPr>
          <w:i/>
        </w:rPr>
      </w:pPr>
      <w:r w:rsidRPr="006F1B2A">
        <w:rPr>
          <w:i/>
        </w:rPr>
        <w:tab/>
      </w:r>
      <w:r w:rsidRPr="006F1B2A">
        <w:rPr>
          <w:i/>
        </w:rPr>
        <w:tab/>
        <w:t>Directorio de resultados, librerías, sistema, etc…</w:t>
      </w:r>
    </w:p>
    <w:p w:rsidR="00A77FAB" w:rsidRPr="006F1B2A" w:rsidRDefault="00A77FAB" w:rsidP="004019E2">
      <w:pPr>
        <w:contextualSpacing/>
        <w:jc w:val="both"/>
        <w:rPr>
          <w:i/>
        </w:rPr>
      </w:pPr>
      <w:r w:rsidRPr="006F1B2A">
        <w:rPr>
          <w:i/>
        </w:rPr>
        <w:tab/>
      </w:r>
      <w:r w:rsidRPr="006F1B2A">
        <w:rPr>
          <w:i/>
        </w:rPr>
        <w:tab/>
        <w:t>Documentación</w:t>
      </w:r>
    </w:p>
    <w:p w:rsidR="00A77FAB" w:rsidRPr="006F1B2A" w:rsidRDefault="00A77FAB" w:rsidP="004019E2">
      <w:pPr>
        <w:contextualSpacing/>
        <w:jc w:val="both"/>
        <w:rPr>
          <w:i/>
        </w:rPr>
      </w:pPr>
      <w:r w:rsidRPr="006F1B2A">
        <w:rPr>
          <w:i/>
        </w:rPr>
        <w:tab/>
        <w:t>¿Espacio de almacenamiento para Condor?</w:t>
      </w:r>
    </w:p>
    <w:p w:rsidR="00A77FAB" w:rsidRPr="006F1B2A" w:rsidRDefault="00A77FAB" w:rsidP="004019E2">
      <w:pPr>
        <w:jc w:val="both"/>
        <w:rPr>
          <w:i/>
        </w:rPr>
      </w:pPr>
    </w:p>
    <w:p w:rsidR="00A77FAB" w:rsidRDefault="00A77FAB" w:rsidP="004019E2">
      <w:pPr>
        <w:ind w:firstLine="708"/>
        <w:jc w:val="both"/>
      </w:pPr>
      <w:r>
        <w:t>Una máquina de la red debe ser el Gestor Central, es necesario instalar Condor en esta máquina primero. Esta es el resposito</w:t>
      </w:r>
      <w:r w:rsidR="00FE5410">
        <w:t>rio de información centralizado. Si el Gestor Central deja de responder por algún motivo (fallo del sistema operativo, fallo eléctrico, etc..) cualquier máquina asignada a trabajo podrá continuar su labor, pero no podrá avanzar las colas de procesos, por ello es necesario que el Gestor Central sea reiniciado lo antes posible tras un fallo de este tipo.</w:t>
      </w:r>
    </w:p>
    <w:p w:rsidR="00FE5410" w:rsidRDefault="00FE5410" w:rsidP="004019E2">
      <w:pPr>
        <w:ind w:firstLine="708"/>
        <w:jc w:val="both"/>
      </w:pPr>
      <w:r>
        <w:t>El Gestor central gestiona una considerable cantidad de tráfico de red: todos los demonios (“daemons”) envían actualizaciones cada 5 minutos (por defecto) a esta máquina. Además del volumen de red debe gestionar una mayor cantidad de memoria dependiendo del número de máquinas en la red. Una red de computación con 100 máquinas requiere aproximadamente 25Mb de memoria en el Gestor Central, sin embargo una red con 1000 máquinas requiere unos 100Mb de memoria.</w:t>
      </w:r>
    </w:p>
    <w:p w:rsidR="00FE5410" w:rsidRDefault="00FE5410" w:rsidP="004019E2">
      <w:pPr>
        <w:ind w:firstLine="708"/>
        <w:jc w:val="both"/>
      </w:pPr>
      <w:r>
        <w:t xml:space="preserve">La velocidad de CPU del Gestor también influye en el tiempo de </w:t>
      </w:r>
      <w:r w:rsidRPr="00FE5410">
        <w:rPr>
          <w:i/>
        </w:rPr>
        <w:t>match</w:t>
      </w:r>
      <w:r>
        <w:rPr>
          <w:i/>
        </w:rPr>
        <w:t>making</w:t>
      </w:r>
      <w:r>
        <w:rPr>
          <w:rStyle w:val="Refdenotaalpie"/>
          <w:i/>
        </w:rPr>
        <w:footnoteReference w:id="14"/>
      </w:r>
      <w:r>
        <w:t>.</w:t>
      </w:r>
    </w:p>
    <w:p w:rsidR="00FE5410" w:rsidRDefault="00FE5410" w:rsidP="004019E2">
      <w:pPr>
        <w:ind w:firstLine="708"/>
        <w:jc w:val="both"/>
      </w:pPr>
      <w:r>
        <w:t xml:space="preserve">Algunos de los daemons de Condor requieren privilegios de administración, sin esto, Condor no podrá tomar decisiones </w:t>
      </w:r>
      <w:r w:rsidR="006F1B2A">
        <w:t xml:space="preserve">ni aplicar </w:t>
      </w:r>
      <w:r>
        <w:t xml:space="preserve">políticas </w:t>
      </w:r>
      <w:r w:rsidR="006F1B2A">
        <w:t xml:space="preserve">de seguridad. Es posible ejecutarlo en un entorno de usuario restringido pero conlleva serias consecuencias de seguridad y bajo rendimiento. </w:t>
      </w:r>
    </w:p>
    <w:p w:rsidR="006F1B2A" w:rsidRDefault="006F1B2A" w:rsidP="004019E2">
      <w:pPr>
        <w:ind w:firstLine="708"/>
        <w:jc w:val="both"/>
      </w:pPr>
      <w:r>
        <w:t xml:space="preserve">Condor necesita una serie de directorios que son individuales para cada máquina de la red: </w:t>
      </w:r>
      <w:r w:rsidRPr="006F1B2A">
        <w:rPr>
          <w:i/>
        </w:rPr>
        <w:t>spool</w:t>
      </w:r>
      <w:r>
        <w:t xml:space="preserve">, </w:t>
      </w:r>
      <w:r w:rsidRPr="006F1B2A">
        <w:rPr>
          <w:i/>
        </w:rPr>
        <w:t>log</w:t>
      </w:r>
      <w:r>
        <w:t xml:space="preserve"> y </w:t>
      </w:r>
      <w:r w:rsidRPr="006F1B2A">
        <w:rPr>
          <w:i/>
        </w:rPr>
        <w:t>execute</w:t>
      </w:r>
      <w:r>
        <w:t xml:space="preserve">. </w:t>
      </w:r>
      <w:r>
        <w:rPr>
          <w:i/>
        </w:rPr>
        <w:t>Execute</w:t>
      </w:r>
      <w:r>
        <w:t xml:space="preserve"> es el directorio que actúa como directorio de trabajo para cualquier trabajo Condor que ejecute en la máquina. </w:t>
      </w:r>
      <w:r>
        <w:rPr>
          <w:i/>
        </w:rPr>
        <w:t>Spool</w:t>
      </w:r>
      <w:r>
        <w:t xml:space="preserve"> contiene la cola de trabajos, el historial de ejecución y los puntos de recuperación para todos los trabajos, este directorio puede requerir mucho espacio de almacenamiento. Cada daemon de Condor escribe su propio registro en el directorio </w:t>
      </w:r>
      <w:r>
        <w:rPr>
          <w:i/>
        </w:rPr>
        <w:t>log</w:t>
      </w:r>
      <w:r>
        <w:t>.</w:t>
      </w:r>
    </w:p>
    <w:p w:rsidR="006F1B2A" w:rsidRDefault="006F1B2A" w:rsidP="004019E2">
      <w:pPr>
        <w:jc w:val="both"/>
      </w:pPr>
      <w:r>
        <w:lastRenderedPageBreak/>
        <w:t xml:space="preserve">Cada distribución dispone de 5 subdirectorios: </w:t>
      </w:r>
      <w:r>
        <w:rPr>
          <w:i/>
        </w:rPr>
        <w:t>bin</w:t>
      </w:r>
      <w:r>
        <w:t xml:space="preserve">, </w:t>
      </w:r>
      <w:r>
        <w:rPr>
          <w:i/>
        </w:rPr>
        <w:t>etc</w:t>
      </w:r>
      <w:r>
        <w:t xml:space="preserve">, </w:t>
      </w:r>
      <w:r>
        <w:rPr>
          <w:i/>
        </w:rPr>
        <w:t>bin</w:t>
      </w:r>
      <w:r>
        <w:t xml:space="preserve">, </w:t>
      </w:r>
      <w:r>
        <w:rPr>
          <w:i/>
        </w:rPr>
        <w:t>sbin</w:t>
      </w:r>
      <w:r>
        <w:t xml:space="preserve"> y </w:t>
      </w:r>
      <w:r>
        <w:rPr>
          <w:i/>
        </w:rPr>
        <w:t>libexec</w:t>
      </w:r>
      <w:r>
        <w:t>. Estos subdirectorios se encuentran en el directorio RELEASE_DIR especificado en los ficheros de configuración</w:t>
      </w:r>
      <w:r w:rsidR="00B47908">
        <w:t xml:space="preserve"> y están destinados a almacenar los ejecutables y librerías necesarias para la ejecución correcta de Condor en la máquina.</w:t>
      </w:r>
    </w:p>
    <w:p w:rsidR="00B47908" w:rsidRDefault="00B47908" w:rsidP="004019E2">
      <w:pPr>
        <w:jc w:val="both"/>
      </w:pPr>
    </w:p>
    <w:p w:rsidR="0003210A" w:rsidRDefault="0003210A" w:rsidP="004019E2">
      <w:pPr>
        <w:jc w:val="both"/>
      </w:pPr>
    </w:p>
    <w:p w:rsidR="00B47908" w:rsidRPr="00B47908" w:rsidRDefault="00B47908" w:rsidP="004019E2">
      <w:pPr>
        <w:jc w:val="both"/>
        <w:rPr>
          <w:b/>
        </w:rPr>
      </w:pPr>
      <w:r w:rsidRPr="00B47908">
        <w:rPr>
          <w:b/>
        </w:rPr>
        <w:t>Instalación de Condor en Unix:</w:t>
      </w:r>
    </w:p>
    <w:p w:rsidR="00B47908" w:rsidRDefault="00B47908" w:rsidP="004019E2">
      <w:pPr>
        <w:jc w:val="both"/>
      </w:pPr>
      <w:r>
        <w:t xml:space="preserve">Tras la descarga, todos los ficheros están comprimidos en formato </w:t>
      </w:r>
      <w:r>
        <w:rPr>
          <w:i/>
        </w:rPr>
        <w:t>tar</w:t>
      </w:r>
      <w:r>
        <w:t>. Necesitan ser descomprimidos con el comando:</w:t>
      </w:r>
    </w:p>
    <w:p w:rsidR="00B47908" w:rsidRPr="0003210A" w:rsidRDefault="00B47908" w:rsidP="004019E2">
      <w:pPr>
        <w:pBdr>
          <w:top w:val="single" w:sz="4" w:space="1" w:color="auto"/>
          <w:left w:val="single" w:sz="4" w:space="4" w:color="auto"/>
          <w:bottom w:val="single" w:sz="4" w:space="1" w:color="auto"/>
          <w:right w:val="single" w:sz="4" w:space="4" w:color="auto"/>
        </w:pBdr>
        <w:shd w:val="clear" w:color="auto" w:fill="F2F2F2" w:themeFill="background1" w:themeFillShade="F2"/>
        <w:ind w:firstLine="708"/>
        <w:jc w:val="both"/>
        <w:rPr>
          <w:rFonts w:ascii="Courier New" w:hAnsi="Courier New" w:cs="Courier New"/>
          <w:i/>
        </w:rPr>
      </w:pPr>
      <w:r w:rsidRPr="0003210A">
        <w:rPr>
          <w:rFonts w:ascii="Courier New" w:hAnsi="Courier New" w:cs="Courier New"/>
          <w:i/>
        </w:rPr>
        <w:t xml:space="preserve">tar xzf condor.tar.gz </w:t>
      </w:r>
    </w:p>
    <w:p w:rsidR="00B47908" w:rsidRDefault="00B47908" w:rsidP="004019E2">
      <w:pPr>
        <w:jc w:val="both"/>
      </w:pPr>
      <w:r>
        <w:t xml:space="preserve">Creará un directorio que contiene los scripts </w:t>
      </w:r>
      <w:r>
        <w:rPr>
          <w:i/>
        </w:rPr>
        <w:t>condor_configure</w:t>
      </w:r>
      <w:r>
        <w:t xml:space="preserve"> y </w:t>
      </w:r>
      <w:r>
        <w:rPr>
          <w:i/>
        </w:rPr>
        <w:t>condor_install</w:t>
      </w:r>
      <w:r>
        <w:t xml:space="preserve">, así como los directorios </w:t>
      </w:r>
      <w:r>
        <w:rPr>
          <w:i/>
        </w:rPr>
        <w:t>bin, etc, examples, include, lib, libexec, man, sbin, sql y src</w:t>
      </w:r>
      <w:r>
        <w:t xml:space="preserve">. </w:t>
      </w:r>
    </w:p>
    <w:p w:rsidR="00B47908" w:rsidRDefault="00B47908" w:rsidP="004019E2">
      <w:pPr>
        <w:jc w:val="both"/>
      </w:pPr>
      <w:r>
        <w:t xml:space="preserve">El script </w:t>
      </w:r>
      <w:r>
        <w:rPr>
          <w:i/>
        </w:rPr>
        <w:t>condor_install</w:t>
      </w:r>
      <w:r>
        <w:t xml:space="preserve"> se utilizará para instalar Condor mientras que </w:t>
      </w:r>
      <w:r>
        <w:rPr>
          <w:i/>
        </w:rPr>
        <w:t>condor_configure</w:t>
      </w:r>
      <w:r>
        <w:t xml:space="preserve"> es utilizado para modificar la configuración de una instalación Condor existente. Sin embargo ambos scripts son idénticos salvo en los parámetros por defecto: </w:t>
      </w:r>
      <w:r>
        <w:rPr>
          <w:i/>
        </w:rPr>
        <w:t>condor_install</w:t>
      </w:r>
      <w:r>
        <w:t xml:space="preserve"> </w:t>
      </w:r>
      <w:r w:rsidR="00740750">
        <w:t>es equivalente a ejecutar el script “</w:t>
      </w:r>
      <w:r w:rsidR="00740750">
        <w:rPr>
          <w:i/>
        </w:rPr>
        <w:t>condor_configure –install=.”</w:t>
      </w:r>
    </w:p>
    <w:p w:rsidR="00740750" w:rsidRDefault="00740750" w:rsidP="004019E2">
      <w:pPr>
        <w:jc w:val="both"/>
      </w:pPr>
      <w:r>
        <w:t>Los archivos anteriores aceptan argumentos de los cuales para la instalación necesitaremos conocer:</w:t>
      </w:r>
    </w:p>
    <w:p w:rsidR="00740750" w:rsidRDefault="00740750" w:rsidP="004019E2">
      <w:pPr>
        <w:pStyle w:val="Prrafodelista"/>
        <w:jc w:val="both"/>
      </w:pPr>
      <w:r>
        <w:rPr>
          <w:i/>
        </w:rPr>
        <w:t>--install=/ruta/de/instalación</w:t>
      </w:r>
      <w:r>
        <w:rPr>
          <w:i/>
        </w:rPr>
        <w:tab/>
        <w:t>:</w:t>
      </w:r>
      <w:r>
        <w:rPr>
          <w:i/>
        </w:rPr>
        <w:tab/>
      </w:r>
      <w:r>
        <w:t>Especifica la ruta para los directorios Condor.</w:t>
      </w:r>
    </w:p>
    <w:p w:rsidR="00740750" w:rsidRDefault="00740750" w:rsidP="004019E2">
      <w:pPr>
        <w:pStyle w:val="Prrafodelista"/>
        <w:jc w:val="both"/>
        <w:rPr>
          <w:i/>
        </w:rPr>
      </w:pPr>
    </w:p>
    <w:p w:rsidR="00740750" w:rsidRDefault="00740750" w:rsidP="004019E2">
      <w:pPr>
        <w:pStyle w:val="Prrafodelista"/>
        <w:jc w:val="both"/>
        <w:rPr>
          <w:i/>
        </w:rPr>
      </w:pPr>
      <w:r>
        <w:rPr>
          <w:i/>
        </w:rPr>
        <w:t>--install-dir=directorio</w:t>
      </w:r>
    </w:p>
    <w:p w:rsidR="00740750" w:rsidRDefault="00740750" w:rsidP="004019E2">
      <w:pPr>
        <w:pStyle w:val="Prrafodelista"/>
        <w:jc w:val="both"/>
      </w:pPr>
      <w:r>
        <w:rPr>
          <w:i/>
        </w:rPr>
        <w:t>--prefix=directorio</w:t>
      </w:r>
      <w:r>
        <w:rPr>
          <w:i/>
        </w:rPr>
        <w:tab/>
      </w:r>
      <w:r>
        <w:rPr>
          <w:i/>
        </w:rPr>
        <w:tab/>
        <w:t>:</w:t>
      </w:r>
      <w:r>
        <w:rPr>
          <w:i/>
        </w:rPr>
        <w:tab/>
      </w:r>
      <w:r>
        <w:t>Especifican el directorio de instalación</w:t>
      </w:r>
    </w:p>
    <w:p w:rsidR="00740750" w:rsidRDefault="00740750" w:rsidP="004019E2">
      <w:pPr>
        <w:pStyle w:val="Prrafodelista"/>
        <w:jc w:val="both"/>
      </w:pPr>
    </w:p>
    <w:p w:rsidR="0003210A" w:rsidRDefault="00740750" w:rsidP="004019E2">
      <w:pPr>
        <w:jc w:val="both"/>
      </w:pPr>
      <w:r>
        <w:tab/>
      </w:r>
      <w:r>
        <w:rPr>
          <w:i/>
        </w:rPr>
        <w:t>--local-dir=directorio</w:t>
      </w:r>
      <w:r>
        <w:rPr>
          <w:i/>
        </w:rPr>
        <w:tab/>
      </w:r>
      <w:r>
        <w:rPr>
          <w:i/>
        </w:rPr>
        <w:tab/>
        <w:t>:</w:t>
      </w:r>
      <w:r>
        <w:rPr>
          <w:i/>
        </w:rPr>
        <w:tab/>
      </w:r>
      <w:r>
        <w:t>Especifica la ruta del directorio local</w:t>
      </w:r>
    </w:p>
    <w:p w:rsidR="00740750" w:rsidRPr="00740750" w:rsidRDefault="00740750" w:rsidP="0003210A">
      <w:pPr>
        <w:ind w:firstLine="708"/>
        <w:jc w:val="both"/>
      </w:pPr>
      <w:r>
        <w:rPr>
          <w:i/>
        </w:rPr>
        <w:t>--type=manager,execute,submit</w:t>
      </w:r>
      <w:r>
        <w:rPr>
          <w:i/>
        </w:rPr>
        <w:tab/>
        <w:t>:</w:t>
      </w:r>
      <w:r>
        <w:rPr>
          <w:i/>
        </w:rPr>
        <w:tab/>
      </w:r>
      <w:r>
        <w:t>Define el rol de la máquina</w:t>
      </w:r>
    </w:p>
    <w:p w:rsidR="00A77FAB" w:rsidRDefault="00A77FAB" w:rsidP="004019E2">
      <w:pPr>
        <w:jc w:val="both"/>
      </w:pPr>
    </w:p>
    <w:p w:rsidR="00740750" w:rsidRDefault="00740750" w:rsidP="0003210A">
      <w:pPr>
        <w:ind w:firstLine="708"/>
        <w:jc w:val="both"/>
      </w:pPr>
      <w:r>
        <w:t>Instalar Condor en el Gestor Central:</w:t>
      </w:r>
    </w:p>
    <w:p w:rsidR="0003210A" w:rsidRDefault="00740750" w:rsidP="0003210A">
      <w:pPr>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Courier New" w:hAnsi="Courier New" w:cs="Courier New"/>
          <w:i/>
        </w:rPr>
      </w:pPr>
      <w:r w:rsidRPr="0003210A">
        <w:rPr>
          <w:rFonts w:ascii="Courier New" w:hAnsi="Courier New" w:cs="Courier New"/>
          <w:i/>
        </w:rPr>
        <w:t># condor_install –prefix=~condor –local-dir=/programs/condor</w:t>
      </w:r>
      <w:r w:rsidR="0003210A">
        <w:rPr>
          <w:rFonts w:ascii="Courier New" w:hAnsi="Courier New" w:cs="Courier New"/>
          <w:i/>
        </w:rPr>
        <w:t xml:space="preserve"> \</w:t>
      </w:r>
    </w:p>
    <w:p w:rsidR="00740750" w:rsidRPr="0003210A" w:rsidRDefault="00740750" w:rsidP="0003210A">
      <w:pPr>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Courier New" w:hAnsi="Courier New" w:cs="Courier New"/>
          <w:i/>
        </w:rPr>
      </w:pPr>
      <w:r w:rsidRPr="0003210A">
        <w:rPr>
          <w:rFonts w:ascii="Courier New" w:hAnsi="Courier New" w:cs="Courier New"/>
          <w:i/>
        </w:rPr>
        <w:t xml:space="preserve"> –type=manager</w:t>
      </w:r>
    </w:p>
    <w:p w:rsidR="00740750" w:rsidRDefault="00740750" w:rsidP="0003210A">
      <w:pPr>
        <w:ind w:firstLine="708"/>
        <w:jc w:val="both"/>
      </w:pPr>
      <w:r>
        <w:t xml:space="preserve">Para actualizar la instalación anterior de Condor y añadir </w:t>
      </w:r>
      <w:r w:rsidR="00C64019">
        <w:t>permiso para enviar trabajos</w:t>
      </w:r>
      <w:r w:rsidR="004019E2">
        <w:t>:</w:t>
      </w:r>
    </w:p>
    <w:p w:rsidR="0003210A" w:rsidRDefault="004019E2" w:rsidP="004019E2">
      <w:pPr>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Courier New" w:hAnsi="Courier New" w:cs="Courier New"/>
          <w:i/>
        </w:rPr>
      </w:pPr>
      <w:r w:rsidRPr="0003210A">
        <w:rPr>
          <w:rFonts w:ascii="Courier New" w:hAnsi="Courier New" w:cs="Courier New"/>
          <w:i/>
        </w:rPr>
        <w:t># condor_configure –prefix=~condor –localdir=/programs/condor</w:t>
      </w:r>
      <w:r w:rsidR="0003210A">
        <w:rPr>
          <w:rFonts w:ascii="Courier New" w:hAnsi="Courier New" w:cs="Courier New"/>
          <w:i/>
        </w:rPr>
        <w:t xml:space="preserve"> \</w:t>
      </w:r>
    </w:p>
    <w:p w:rsidR="004019E2" w:rsidRPr="0003210A" w:rsidRDefault="004019E2" w:rsidP="004019E2">
      <w:pPr>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Courier New" w:hAnsi="Courier New" w:cs="Courier New"/>
          <w:i/>
        </w:rPr>
      </w:pPr>
      <w:r w:rsidRPr="0003210A">
        <w:rPr>
          <w:rFonts w:ascii="Courier New" w:hAnsi="Courier New" w:cs="Courier New"/>
          <w:i/>
        </w:rPr>
        <w:t xml:space="preserve"> –type=manager,submit</w:t>
      </w:r>
    </w:p>
    <w:p w:rsidR="004019E2" w:rsidRDefault="004019E2" w:rsidP="0003210A">
      <w:pPr>
        <w:ind w:firstLine="708"/>
        <w:jc w:val="both"/>
      </w:pPr>
      <w:r>
        <w:lastRenderedPageBreak/>
        <w:t xml:space="preserve">Las opciones de </w:t>
      </w:r>
      <w:r w:rsidRPr="004019E2">
        <w:rPr>
          <w:i/>
        </w:rPr>
        <w:t>–type</w:t>
      </w:r>
      <w:r>
        <w:t xml:space="preserve"> son </w:t>
      </w:r>
      <w:r w:rsidRPr="004019E2">
        <w:rPr>
          <w:i/>
        </w:rPr>
        <w:t>manager, submit, execute</w:t>
      </w:r>
      <w:r>
        <w:t>. La opción “–type=manager, submit” sólo es recomendada para redes de computación muy pequeñas.</w:t>
      </w:r>
    </w:p>
    <w:p w:rsidR="004019E2" w:rsidRDefault="004019E2" w:rsidP="0003210A">
      <w:pPr>
        <w:ind w:firstLine="708"/>
        <w:jc w:val="both"/>
      </w:pPr>
      <w:r>
        <w:t>Tras la instalación del Gestor Central de Condor en una máquina es necesario configurar el resto de las máquinas para ejecución y/o envío de trabajos (dependiendo de la función que se asigne a la máquina la opción type contendrá execute, submit o ambas):</w:t>
      </w:r>
    </w:p>
    <w:p w:rsidR="0003210A" w:rsidRDefault="004019E2" w:rsidP="0003210A">
      <w:pPr>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Courier New" w:hAnsi="Courier New" w:cs="Courier New"/>
          <w:i/>
        </w:rPr>
      </w:pPr>
      <w:r w:rsidRPr="0003210A">
        <w:rPr>
          <w:rFonts w:ascii="Courier New" w:hAnsi="Courier New" w:cs="Courier New"/>
          <w:i/>
        </w:rPr>
        <w:t># condor_install –prefix=~condor –local-dir=/programs/condor</w:t>
      </w:r>
      <w:r w:rsidR="0003210A">
        <w:rPr>
          <w:rFonts w:ascii="Courier New" w:hAnsi="Courier New" w:cs="Courier New"/>
          <w:i/>
        </w:rPr>
        <w:t xml:space="preserve"> \</w:t>
      </w:r>
    </w:p>
    <w:p w:rsidR="00A12C59" w:rsidRPr="0003210A" w:rsidRDefault="004019E2" w:rsidP="0003210A">
      <w:pPr>
        <w:pBdr>
          <w:top w:val="single" w:sz="4" w:space="1" w:color="auto"/>
          <w:left w:val="single" w:sz="4" w:space="4" w:color="auto"/>
          <w:bottom w:val="single" w:sz="4" w:space="1" w:color="auto"/>
          <w:right w:val="single" w:sz="4" w:space="4" w:color="auto"/>
        </w:pBdr>
        <w:shd w:val="clear" w:color="auto" w:fill="F2F2F2" w:themeFill="background1" w:themeFillShade="F2"/>
        <w:jc w:val="both"/>
        <w:rPr>
          <w:rFonts w:ascii="Courier New" w:hAnsi="Courier New" w:cs="Courier New"/>
          <w:i/>
        </w:rPr>
      </w:pPr>
      <w:r w:rsidRPr="0003210A">
        <w:rPr>
          <w:rFonts w:ascii="Courier New" w:hAnsi="Courier New" w:cs="Courier New"/>
          <w:i/>
        </w:rPr>
        <w:t xml:space="preserve"> –type=</w:t>
      </w:r>
      <w:r w:rsidRPr="0003210A">
        <w:rPr>
          <w:rFonts w:ascii="Courier New" w:hAnsi="Courier New" w:cs="Courier New"/>
          <w:b/>
          <w:i/>
        </w:rPr>
        <w:t>execute,submit</w:t>
      </w:r>
    </w:p>
    <w:p w:rsidR="0003210A" w:rsidRDefault="0003210A"/>
    <w:p w:rsidR="00CA7780" w:rsidRDefault="0003210A" w:rsidP="0003210A">
      <w:pPr>
        <w:ind w:firstLine="708"/>
      </w:pPr>
      <w:r>
        <w:t>El software Condor dispone de una versión para sistemas operativos Windows XP, 2000 o superior.</w:t>
      </w:r>
    </w:p>
    <w:p w:rsidR="00CA7780" w:rsidRDefault="00CA7780">
      <w:r>
        <w:br w:type="page"/>
      </w:r>
    </w:p>
    <w:p w:rsidR="00AA23E7" w:rsidRDefault="00CA7780" w:rsidP="00AA23E7">
      <w:pPr>
        <w:pStyle w:val="Ttulo1"/>
      </w:pPr>
      <w:bookmarkStart w:id="59" w:name="_Toc233173554"/>
      <w:r>
        <w:lastRenderedPageBreak/>
        <w:t xml:space="preserve">Apéndice D: </w:t>
      </w:r>
      <w:r w:rsidR="00AA23E7">
        <w:t>Instalación de Sun Grid Engine sobre una red de Computación.</w:t>
      </w:r>
      <w:bookmarkEnd w:id="59"/>
      <w:r>
        <w:t xml:space="preserve"> </w:t>
      </w:r>
    </w:p>
    <w:p w:rsidR="00AA23E7" w:rsidRDefault="00AA23E7" w:rsidP="00CA7780"/>
    <w:p w:rsidR="00C1557B" w:rsidRDefault="00C1557B" w:rsidP="00CA7780"/>
    <w:p w:rsidR="00C1557B" w:rsidRDefault="00C1557B" w:rsidP="00CA7780"/>
    <w:p w:rsidR="00C1557B" w:rsidRDefault="00C1557B" w:rsidP="00CA7780"/>
    <w:p w:rsidR="00C1557B" w:rsidRDefault="00C1557B" w:rsidP="00CA7780"/>
    <w:p w:rsidR="00AA23E7" w:rsidRDefault="00641148" w:rsidP="002D5366">
      <w:pPr>
        <w:ind w:firstLine="708"/>
        <w:jc w:val="both"/>
        <w:rPr>
          <w:rStyle w:val="MquinadeescribirHTML"/>
          <w:rFonts w:eastAsiaTheme="majorEastAsia"/>
        </w:rPr>
      </w:pPr>
      <w:r>
        <w:t xml:space="preserve">La instalación </w:t>
      </w:r>
      <w:r w:rsidRPr="00C1557B">
        <w:rPr>
          <w:i/>
        </w:rPr>
        <w:t>de S</w:t>
      </w:r>
      <w:r w:rsidR="00C1557B" w:rsidRPr="00C1557B">
        <w:rPr>
          <w:i/>
        </w:rPr>
        <w:t xml:space="preserve">un </w:t>
      </w:r>
      <w:r w:rsidRPr="00C1557B">
        <w:rPr>
          <w:i/>
        </w:rPr>
        <w:t>G</w:t>
      </w:r>
      <w:r w:rsidR="00C1557B" w:rsidRPr="00C1557B">
        <w:rPr>
          <w:i/>
        </w:rPr>
        <w:t xml:space="preserve">rid </w:t>
      </w:r>
      <w:r w:rsidRPr="00C1557B">
        <w:rPr>
          <w:i/>
        </w:rPr>
        <w:t>E</w:t>
      </w:r>
      <w:r w:rsidR="00C1557B" w:rsidRPr="00C1557B">
        <w:rPr>
          <w:i/>
        </w:rPr>
        <w:t>ngine</w:t>
      </w:r>
      <w:r>
        <w:t xml:space="preserve"> </w:t>
      </w:r>
      <w:r w:rsidR="00C1557B">
        <w:t xml:space="preserve">requiere gran </w:t>
      </w:r>
      <w:r>
        <w:t>cantidad de información para su funcionamiento.</w:t>
      </w:r>
      <w:r w:rsidR="00C1557B">
        <w:t xml:space="preserve"> Esta sección pretende ser una guía simplificada para la instalación básica del gestor de procesos basado en colas </w:t>
      </w:r>
      <w:r w:rsidR="00C1557B" w:rsidRPr="00C1557B">
        <w:rPr>
          <w:i/>
        </w:rPr>
        <w:t>Sun Grid Engine</w:t>
      </w:r>
      <w:r w:rsidR="00C1557B">
        <w:t>.</w:t>
      </w:r>
      <w:r>
        <w:t xml:space="preserve"> El primer paso es descargar el fichero de instalación para la plataforma, en este caso será </w:t>
      </w:r>
      <w:r>
        <w:rPr>
          <w:rStyle w:val="MquinadeescribirHTML"/>
          <w:rFonts w:eastAsiaTheme="majorEastAsia"/>
        </w:rPr>
        <w:t>Linux24_amd64/tar/sge-6_2-bin-linux24-x64.tar.gz</w:t>
      </w:r>
    </w:p>
    <w:p w:rsidR="007C6791" w:rsidRPr="007C6791" w:rsidRDefault="007C6791" w:rsidP="002D5366">
      <w:pPr>
        <w:ind w:firstLine="708"/>
        <w:jc w:val="both"/>
      </w:pPr>
      <w:r w:rsidRPr="007C6791">
        <w:t>Creación del directorio de instalación:</w:t>
      </w:r>
    </w:p>
    <w:p w:rsidR="007C6791" w:rsidRPr="00C1557B" w:rsidRDefault="007C6791" w:rsidP="00C1557B">
      <w:pPr>
        <w:pBdr>
          <w:top w:val="single" w:sz="4" w:space="1" w:color="auto"/>
          <w:left w:val="single" w:sz="4" w:space="4" w:color="auto"/>
          <w:bottom w:val="single" w:sz="4" w:space="1" w:color="auto"/>
          <w:right w:val="single" w:sz="4" w:space="4" w:color="auto"/>
        </w:pBdr>
        <w:shd w:val="clear" w:color="auto" w:fill="F2F2F2" w:themeFill="background1" w:themeFillShade="F2"/>
        <w:ind w:left="8" w:firstLine="701"/>
        <w:contextualSpacing/>
        <w:jc w:val="both"/>
        <w:rPr>
          <w:rFonts w:ascii="Courier New" w:hAnsi="Courier New" w:cs="Courier New"/>
        </w:rPr>
      </w:pPr>
      <w:r w:rsidRPr="00C1557B">
        <w:rPr>
          <w:rFonts w:ascii="Courier New" w:hAnsi="Courier New" w:cs="Courier New"/>
        </w:rPr>
        <w:t># mkdir –p &lt;directorio de instalación&gt;</w:t>
      </w:r>
    </w:p>
    <w:p w:rsidR="007C6791" w:rsidRPr="00C1557B" w:rsidRDefault="007C6791" w:rsidP="00C1557B">
      <w:pPr>
        <w:pBdr>
          <w:top w:val="single" w:sz="4" w:space="1" w:color="auto"/>
          <w:left w:val="single" w:sz="4" w:space="4" w:color="auto"/>
          <w:bottom w:val="single" w:sz="4" w:space="1" w:color="auto"/>
          <w:right w:val="single" w:sz="4" w:space="4" w:color="auto"/>
        </w:pBdr>
        <w:shd w:val="clear" w:color="auto" w:fill="F2F2F2" w:themeFill="background1" w:themeFillShade="F2"/>
        <w:ind w:left="8" w:firstLine="701"/>
        <w:contextualSpacing/>
        <w:jc w:val="both"/>
        <w:rPr>
          <w:rFonts w:ascii="Courier New" w:hAnsi="Courier New" w:cs="Courier New"/>
        </w:rPr>
      </w:pPr>
      <w:r w:rsidRPr="00C1557B">
        <w:rPr>
          <w:rFonts w:ascii="Courier New" w:hAnsi="Courier New" w:cs="Courier New"/>
        </w:rPr>
        <w:t># chown &lt;usuario administrador&gt; &lt;directorio de instalación&gt;</w:t>
      </w:r>
    </w:p>
    <w:p w:rsidR="007C6791" w:rsidRPr="00C1557B" w:rsidRDefault="007C6791" w:rsidP="00C1557B">
      <w:pPr>
        <w:pBdr>
          <w:top w:val="single" w:sz="4" w:space="1" w:color="auto"/>
          <w:left w:val="single" w:sz="4" w:space="4" w:color="auto"/>
          <w:bottom w:val="single" w:sz="4" w:space="1" w:color="auto"/>
          <w:right w:val="single" w:sz="4" w:space="4" w:color="auto"/>
        </w:pBdr>
        <w:shd w:val="clear" w:color="auto" w:fill="F2F2F2" w:themeFill="background1" w:themeFillShade="F2"/>
        <w:ind w:left="8" w:firstLine="701"/>
        <w:contextualSpacing/>
        <w:jc w:val="both"/>
        <w:rPr>
          <w:rFonts w:ascii="Courier New" w:hAnsi="Courier New" w:cs="Courier New"/>
        </w:rPr>
      </w:pPr>
      <w:r w:rsidRPr="00C1557B">
        <w:rPr>
          <w:rFonts w:ascii="Courier New" w:hAnsi="Courier New" w:cs="Courier New"/>
        </w:rPr>
        <w:t># chmod 755 &lt;directorio de instalación&gt;</w:t>
      </w:r>
    </w:p>
    <w:p w:rsidR="007C6791" w:rsidRPr="007C6791" w:rsidRDefault="007C6791" w:rsidP="00C1557B">
      <w:pPr>
        <w:jc w:val="both"/>
      </w:pPr>
    </w:p>
    <w:p w:rsidR="007C6791" w:rsidRDefault="007C6791" w:rsidP="00C1557B">
      <w:pPr>
        <w:ind w:firstLine="708"/>
        <w:jc w:val="both"/>
      </w:pPr>
      <w:r>
        <w:t xml:space="preserve">El sistema </w:t>
      </w:r>
      <w:r w:rsidRPr="00C1557B">
        <w:rPr>
          <w:i/>
        </w:rPr>
        <w:t>Sun Grid Engine</w:t>
      </w:r>
      <w:r>
        <w:t xml:space="preserve"> necesita un puerto TCP para comunicaciones, todos los anfitriones en el cluster deben utilizar el mismo puerto, para ello hay que modificar el fichero </w:t>
      </w:r>
      <w:r w:rsidRPr="00C1557B">
        <w:rPr>
          <w:rFonts w:ascii="Courier New" w:hAnsi="Courier New" w:cs="Courier New"/>
        </w:rPr>
        <w:t>/etc/services</w:t>
      </w:r>
      <w:r>
        <w:t xml:space="preserve"> y añadir el servicio “</w:t>
      </w:r>
      <w:r w:rsidRPr="00C1557B">
        <w:rPr>
          <w:rFonts w:ascii="Courier New" w:hAnsi="Courier New" w:cs="Courier New"/>
        </w:rPr>
        <w:t>sge_commd 535/tcp</w:t>
      </w:r>
      <w:r>
        <w:t>” en cada máquina. La selección del puerto puede ser un problema si no conocemos los procesos que ejecutará el sistema, por ello se utiliza un puerto privilegiado por debajo de 600 que evita conflictos con aplicaciones que asignen dinámicamente puertos, privilegiados o no.</w:t>
      </w:r>
    </w:p>
    <w:p w:rsidR="00026DDD" w:rsidRDefault="00026DDD" w:rsidP="00C1557B">
      <w:pPr>
        <w:ind w:firstLine="708"/>
        <w:jc w:val="both"/>
      </w:pPr>
      <w:r>
        <w:t xml:space="preserve">Desempacamos el contenido del fichero </w:t>
      </w:r>
      <w:r w:rsidRPr="00C1557B">
        <w:rPr>
          <w:i/>
        </w:rPr>
        <w:t>tar</w:t>
      </w:r>
      <w:r>
        <w:t xml:space="preserve"> que contiene los binarios de </w:t>
      </w:r>
      <w:r w:rsidRPr="00C1557B">
        <w:rPr>
          <w:i/>
        </w:rPr>
        <w:t>Sun Grid Engine</w:t>
      </w:r>
      <w:r>
        <w:t xml:space="preserve"> en el directorio s</w:t>
      </w:r>
      <w:r w:rsidR="00C1557B">
        <w:t>eleccionado para la instalación</w:t>
      </w:r>
      <w:r>
        <w:t xml:space="preserve"> con el usuario que deba ejecutarlo:</w:t>
      </w:r>
    </w:p>
    <w:p w:rsidR="00026DDD" w:rsidRPr="00C1557B" w:rsidRDefault="00026DDD" w:rsidP="00C1557B">
      <w:pPr>
        <w:pBdr>
          <w:top w:val="single" w:sz="4" w:space="1" w:color="auto"/>
          <w:left w:val="single" w:sz="4" w:space="4" w:color="auto"/>
          <w:bottom w:val="single" w:sz="4" w:space="1" w:color="auto"/>
          <w:right w:val="single" w:sz="4" w:space="4" w:color="auto"/>
        </w:pBdr>
        <w:shd w:val="clear" w:color="auto" w:fill="F2F2F2" w:themeFill="background1" w:themeFillShade="F2"/>
        <w:ind w:firstLine="709"/>
        <w:contextualSpacing/>
        <w:jc w:val="both"/>
        <w:rPr>
          <w:rFonts w:ascii="Courier New" w:hAnsi="Courier New" w:cs="Courier New"/>
        </w:rPr>
      </w:pPr>
      <w:r w:rsidRPr="00C1557B">
        <w:rPr>
          <w:rFonts w:ascii="Courier New" w:hAnsi="Courier New" w:cs="Courier New"/>
        </w:rPr>
        <w:t># cd &lt;directorio de instalación&gt;</w:t>
      </w:r>
    </w:p>
    <w:p w:rsidR="00026DDD" w:rsidRPr="00C1557B" w:rsidRDefault="00026DDD" w:rsidP="00C1557B">
      <w:pPr>
        <w:pBdr>
          <w:top w:val="single" w:sz="4" w:space="1" w:color="auto"/>
          <w:left w:val="single" w:sz="4" w:space="4" w:color="auto"/>
          <w:bottom w:val="single" w:sz="4" w:space="1" w:color="auto"/>
          <w:right w:val="single" w:sz="4" w:space="4" w:color="auto"/>
        </w:pBdr>
        <w:shd w:val="clear" w:color="auto" w:fill="F2F2F2" w:themeFill="background1" w:themeFillShade="F2"/>
        <w:ind w:firstLine="709"/>
        <w:contextualSpacing/>
        <w:jc w:val="both"/>
        <w:rPr>
          <w:rFonts w:ascii="Courier New" w:hAnsi="Courier New" w:cs="Courier New"/>
        </w:rPr>
      </w:pPr>
      <w:r w:rsidRPr="00C1557B">
        <w:rPr>
          <w:rFonts w:ascii="Courier New" w:hAnsi="Courier New" w:cs="Courier New"/>
        </w:rPr>
        <w:t># tar –xvpf sge-6_2-bin-linux24-x64.tar.gz</w:t>
      </w:r>
    </w:p>
    <w:p w:rsidR="00C1557B" w:rsidRDefault="00C1557B" w:rsidP="00C1557B">
      <w:pPr>
        <w:ind w:firstLine="708"/>
        <w:jc w:val="both"/>
      </w:pPr>
    </w:p>
    <w:p w:rsidR="00026DDD" w:rsidRDefault="00026DDD" w:rsidP="00C1557B">
      <w:pPr>
        <w:ind w:firstLine="708"/>
        <w:jc w:val="both"/>
      </w:pPr>
      <w:r>
        <w:t xml:space="preserve">Las instalaciones estándares </w:t>
      </w:r>
      <w:r w:rsidRPr="00C1557B">
        <w:rPr>
          <w:i/>
        </w:rPr>
        <w:t>de Sun Grid Engine</w:t>
      </w:r>
      <w:r>
        <w:t xml:space="preserve"> consisten en un anfitrión </w:t>
      </w:r>
      <w:r w:rsidRPr="00C1557B">
        <w:rPr>
          <w:b/>
          <w:i/>
        </w:rPr>
        <w:t>master</w:t>
      </w:r>
      <w:r>
        <w:rPr>
          <w:i/>
        </w:rPr>
        <w:t xml:space="preserve"> </w:t>
      </w:r>
      <w:r w:rsidRPr="00026DDD">
        <w:t>y un número arbitrario</w:t>
      </w:r>
      <w:r>
        <w:t xml:space="preserve"> de nodos de </w:t>
      </w:r>
      <w:r w:rsidRPr="00C1557B">
        <w:rPr>
          <w:b/>
          <w:i/>
        </w:rPr>
        <w:t>ejecución</w:t>
      </w:r>
      <w:r>
        <w:t>. El nodo maestro controla la actividad y carga del cluster mientras que los nodos de ejecución controlan los trabajos que les han sido asignados. Es posible que un nodo maestro sea a su vez un nodo de ejecución.</w:t>
      </w:r>
    </w:p>
    <w:p w:rsidR="00026DDD" w:rsidRDefault="00026DDD" w:rsidP="00C1557B">
      <w:pPr>
        <w:ind w:firstLine="708"/>
        <w:jc w:val="both"/>
      </w:pPr>
      <w:r>
        <w:t xml:space="preserve">Una vez seleccionado el nodo maestro, una máquina que no tenga sobrecarga con otras tareas y que disponga de la memoria necesaria para ejecutar SGE (el requerimiento de memoria depende de la cantidad de ordenadores en el cluster y de la carga de trabajo, 10Mb para clusteres con pocas docenas de nodos y 100 trabajos hasta 1Gb con 1000 nodos </w:t>
      </w:r>
      <w:r w:rsidR="009F5A48">
        <w:t>y 10000 trabajos</w:t>
      </w:r>
      <w:r>
        <w:t>)</w:t>
      </w:r>
      <w:r w:rsidR="00B27A08">
        <w:t xml:space="preserve"> procedemos a la instalación del nodo</w:t>
      </w:r>
      <w:r w:rsidR="009F5A48">
        <w:t>.</w:t>
      </w:r>
    </w:p>
    <w:p w:rsidR="009F5A48" w:rsidRDefault="009F5A48" w:rsidP="00C1557B">
      <w:pPr>
        <w:ind w:firstLine="708"/>
        <w:jc w:val="both"/>
      </w:pPr>
      <w:r>
        <w:lastRenderedPageBreak/>
        <w:t xml:space="preserve">La instalación requiere permisos administrativos, por lo que es necesario ejecutar los </w:t>
      </w:r>
      <w:r>
        <w:rPr>
          <w:i/>
        </w:rPr>
        <w:t>scripts</w:t>
      </w:r>
      <w:r>
        <w:t xml:space="preserve"> con el usuario </w:t>
      </w:r>
      <w:r>
        <w:rPr>
          <w:i/>
        </w:rPr>
        <w:t>root</w:t>
      </w:r>
      <w:r>
        <w:t>:</w:t>
      </w:r>
    </w:p>
    <w:p w:rsidR="009F5A48" w:rsidRPr="00B27A08" w:rsidRDefault="009F5A48" w:rsidP="00B27A08">
      <w:pPr>
        <w:pBdr>
          <w:top w:val="single" w:sz="4" w:space="1" w:color="auto"/>
          <w:left w:val="single" w:sz="4" w:space="4" w:color="auto"/>
          <w:bottom w:val="single" w:sz="4" w:space="1" w:color="auto"/>
          <w:right w:val="single" w:sz="4" w:space="4" w:color="auto"/>
        </w:pBdr>
        <w:shd w:val="clear" w:color="auto" w:fill="F2F2F2" w:themeFill="background1" w:themeFillShade="F2"/>
        <w:ind w:firstLine="709"/>
        <w:jc w:val="both"/>
        <w:rPr>
          <w:rFonts w:ascii="Courier New" w:hAnsi="Courier New" w:cs="Courier New"/>
        </w:rPr>
      </w:pPr>
      <w:r w:rsidRPr="00B27A08">
        <w:rPr>
          <w:rFonts w:ascii="Courier New" w:hAnsi="Courier New" w:cs="Courier New"/>
        </w:rPr>
        <w:t># ./install_qmaster</w:t>
      </w:r>
    </w:p>
    <w:p w:rsidR="009F5A48" w:rsidRDefault="009F5A48" w:rsidP="00C1557B">
      <w:pPr>
        <w:jc w:val="both"/>
      </w:pPr>
    </w:p>
    <w:p w:rsidR="009F5A48" w:rsidRDefault="00B27A08" w:rsidP="00B27A08">
      <w:pPr>
        <w:ind w:firstLine="708"/>
        <w:jc w:val="both"/>
      </w:pPr>
      <w:r>
        <w:t>El proceso en</w:t>
      </w:r>
      <w:r w:rsidR="009F5A48">
        <w:t xml:space="preserve"> los nodos de ejecución es parecida a la del nodo maestro, es necesario ejecutar los scripts con el usuario root para tener acceso a todas las características de Sun Grid Engine.</w:t>
      </w:r>
      <w:r>
        <w:t xml:space="preserve"> </w:t>
      </w:r>
      <w:r w:rsidR="009F5A48">
        <w:t>Una vez en el directorio de instalación con el contenido del fichero tar desempacado ejecutamos el comando:</w:t>
      </w:r>
    </w:p>
    <w:p w:rsidR="009F5A48" w:rsidRPr="00B27A08" w:rsidRDefault="009F5A48" w:rsidP="00B27A08">
      <w:pPr>
        <w:pBdr>
          <w:top w:val="single" w:sz="4" w:space="1" w:color="auto"/>
          <w:left w:val="single" w:sz="4" w:space="4" w:color="auto"/>
          <w:bottom w:val="single" w:sz="4" w:space="1" w:color="auto"/>
          <w:right w:val="single" w:sz="4" w:space="4" w:color="auto"/>
        </w:pBdr>
        <w:shd w:val="clear" w:color="auto" w:fill="F2F2F2" w:themeFill="background1" w:themeFillShade="F2"/>
        <w:ind w:firstLine="709"/>
        <w:jc w:val="both"/>
        <w:rPr>
          <w:rFonts w:ascii="Courier New" w:hAnsi="Courier New" w:cs="Courier New"/>
        </w:rPr>
      </w:pPr>
      <w:r w:rsidRPr="00B27A08">
        <w:rPr>
          <w:rFonts w:ascii="Courier New" w:hAnsi="Courier New" w:cs="Courier New"/>
        </w:rPr>
        <w:t># ./install_execd</w:t>
      </w:r>
    </w:p>
    <w:p w:rsidR="009F5A48" w:rsidRDefault="009F5A48" w:rsidP="00B27A08">
      <w:pPr>
        <w:ind w:firstLine="360"/>
        <w:jc w:val="both"/>
      </w:pPr>
      <w:r>
        <w:t xml:space="preserve">En algún momento de la instalación </w:t>
      </w:r>
      <w:r w:rsidR="00B27A08">
        <w:t>será necesario</w:t>
      </w:r>
      <w:r>
        <w:t xml:space="preserve"> introducir la configuración por defecto para el nodo y las máquinas en las que se instalará el </w:t>
      </w:r>
      <w:r w:rsidRPr="00B27A08">
        <w:rPr>
          <w:i/>
        </w:rPr>
        <w:t>agente de ejecución</w:t>
      </w:r>
      <w:r>
        <w:t xml:space="preserve"> de </w:t>
      </w:r>
      <w:r w:rsidR="00B27A08">
        <w:t xml:space="preserve">Sun Grid Engine, además de </w:t>
      </w:r>
      <w:r>
        <w:t>la configuración de las colas iniciales del nodo</w:t>
      </w:r>
      <w:r w:rsidR="00C1557B">
        <w:t>. Una cola describe la lista de atributos y requerimientos que un proceso debe cumplir para poder ejecutarse en ese nodo en particular. Las colas para los nodos de ejecución disponen:</w:t>
      </w:r>
    </w:p>
    <w:p w:rsidR="00C1557B" w:rsidRDefault="00C1557B" w:rsidP="00C1557B">
      <w:pPr>
        <w:pStyle w:val="Prrafodelista"/>
        <w:numPr>
          <w:ilvl w:val="0"/>
          <w:numId w:val="4"/>
        </w:numPr>
        <w:jc w:val="both"/>
      </w:pPr>
      <w:r>
        <w:t>Nombre de la cola: &lt;nombre&gt;.q</w:t>
      </w:r>
    </w:p>
    <w:p w:rsidR="00C1557B" w:rsidRDefault="00C1557B" w:rsidP="00C1557B">
      <w:pPr>
        <w:pStyle w:val="Prrafodelista"/>
        <w:numPr>
          <w:ilvl w:val="0"/>
          <w:numId w:val="4"/>
        </w:numPr>
        <w:jc w:val="both"/>
      </w:pPr>
      <w:r>
        <w:t>Posiciones (trabajos concurrentes): &lt;número de procesadores&gt;</w:t>
      </w:r>
    </w:p>
    <w:p w:rsidR="00C1557B" w:rsidRDefault="00C1557B" w:rsidP="00C1557B">
      <w:pPr>
        <w:pStyle w:val="Prrafodelista"/>
        <w:numPr>
          <w:ilvl w:val="0"/>
          <w:numId w:val="4"/>
        </w:numPr>
        <w:jc w:val="both"/>
      </w:pPr>
      <w:r>
        <w:t>Asignan recursos ilimitados del sistema (memoria, tiempo de CPU) a los trabajos.</w:t>
      </w:r>
    </w:p>
    <w:p w:rsidR="00C1557B" w:rsidRDefault="00C1557B" w:rsidP="00C1557B">
      <w:pPr>
        <w:pStyle w:val="Prrafodelista"/>
        <w:numPr>
          <w:ilvl w:val="0"/>
          <w:numId w:val="4"/>
        </w:numPr>
        <w:jc w:val="both"/>
      </w:pPr>
      <w:r>
        <w:t>No fuerzan restricciones para usuarios o grupos de usuarios. Cualquier usuario con una cuenta válida puede ejecutar trabajos en la cola.</w:t>
      </w:r>
    </w:p>
    <w:p w:rsidR="001C5A02" w:rsidRDefault="001C5A02">
      <w:r>
        <w:br w:type="page"/>
      </w:r>
    </w:p>
    <w:p w:rsidR="001C5A02" w:rsidRDefault="001C5A02" w:rsidP="001C5A02">
      <w:pPr>
        <w:pStyle w:val="Ttulo1"/>
      </w:pPr>
      <w:bookmarkStart w:id="60" w:name="_Toc233173555"/>
      <w:r>
        <w:lastRenderedPageBreak/>
        <w:t>Apéndice E: Script de ejecución en Sun Grid Engine</w:t>
      </w:r>
      <w:bookmarkEnd w:id="60"/>
    </w:p>
    <w:p w:rsidR="001C5A02" w:rsidRDefault="001C5A02" w:rsidP="001C5A02">
      <w:pPr>
        <w:jc w:val="both"/>
      </w:pPr>
    </w:p>
    <w:p w:rsidR="001C5A02" w:rsidRDefault="001C5A02" w:rsidP="00366AB9">
      <w:pPr>
        <w:ind w:firstLine="360"/>
        <w:jc w:val="both"/>
      </w:pPr>
      <w:r>
        <w:t xml:space="preserve">Como en Condor, para el entorno Sun Grid Engine es necesario indicar unas restricciones y características especiales necesarias para la ejecución de la tarea. Este script no es un proceso común en SGE pues para esta tarea en particular necesitamos reservar cierto número de máquinas para conectar con ellas por SSH (Secure Sockets) y ejecutar </w:t>
      </w:r>
      <w:r w:rsidR="001951EF">
        <w:t>los trabajos en cada una</w:t>
      </w:r>
      <w:r>
        <w:t>, para ello tenemos que indicar:</w:t>
      </w:r>
    </w:p>
    <w:p w:rsidR="001C5A02" w:rsidRDefault="001C5A02" w:rsidP="001C5A02">
      <w:pPr>
        <w:pStyle w:val="Prrafodelista"/>
        <w:numPr>
          <w:ilvl w:val="0"/>
          <w:numId w:val="4"/>
        </w:numPr>
        <w:jc w:val="both"/>
      </w:pPr>
      <w:r>
        <w:t>Shell que ejecutará la tarea:</w:t>
      </w:r>
      <w:r>
        <w:tab/>
        <w:t>bash</w:t>
      </w:r>
    </w:p>
    <w:p w:rsidR="001C5A02" w:rsidRDefault="001C5A02" w:rsidP="001C5A02">
      <w:pPr>
        <w:pStyle w:val="Prrafodelista"/>
        <w:numPr>
          <w:ilvl w:val="0"/>
          <w:numId w:val="4"/>
        </w:numPr>
        <w:jc w:val="both"/>
      </w:pPr>
      <w:r>
        <w:t>Nombre del trabajo:</w:t>
      </w:r>
      <w:r>
        <w:tab/>
      </w:r>
      <w:r>
        <w:tab/>
        <w:t>W5FJob</w:t>
      </w:r>
    </w:p>
    <w:p w:rsidR="001C5A02" w:rsidRDefault="001951EF" w:rsidP="001C5A02">
      <w:pPr>
        <w:pStyle w:val="Prrafodelista"/>
        <w:numPr>
          <w:ilvl w:val="0"/>
          <w:numId w:val="4"/>
        </w:numPr>
        <w:jc w:val="both"/>
      </w:pPr>
      <w:r>
        <w:t>Número de máquinas a reservar a la vez:</w:t>
      </w:r>
      <w:r>
        <w:tab/>
        <w:t>4</w:t>
      </w:r>
    </w:p>
    <w:p w:rsidR="001951EF" w:rsidRDefault="001951EF" w:rsidP="00366AB9">
      <w:pPr>
        <w:ind w:firstLine="360"/>
        <w:jc w:val="both"/>
      </w:pPr>
      <w:r>
        <w:t>Para poder conectar a las máquinas reservadas tenemos que conocer sus identificadores asignados en el cluster, haciendo uso del fichero machines que contiene los ordenadores reservados para la tarea. Una vez conocidos los nodos reservados conectamos uno a uno con las credenciales necesarias y ejecutamos las tareas en paralelo. Para SGE es importante definir la ruta absoluta del ejecutable.</w:t>
      </w:r>
    </w:p>
    <w:p w:rsidR="001951EF" w:rsidRDefault="001951EF" w:rsidP="001C5A02">
      <w:pPr>
        <w:pStyle w:val="HTMLconformatoprevio"/>
      </w:pPr>
    </w:p>
    <w:p w:rsidR="001C5A02" w:rsidRDefault="001C5A02" w:rsidP="001951EF">
      <w:pPr>
        <w:pStyle w:val="HTMLconformatoprevio"/>
        <w:pBdr>
          <w:top w:val="single" w:sz="4" w:space="1" w:color="auto"/>
          <w:left w:val="single" w:sz="4" w:space="4" w:color="auto"/>
          <w:bottom w:val="single" w:sz="4" w:space="1" w:color="auto"/>
          <w:right w:val="single" w:sz="4" w:space="4" w:color="auto"/>
        </w:pBdr>
        <w:shd w:val="clear" w:color="auto" w:fill="F2F2F2" w:themeFill="background1" w:themeFillShade="F2"/>
      </w:pPr>
      <w:r>
        <w:t>#$ -S /bin/bash</w:t>
      </w:r>
    </w:p>
    <w:p w:rsidR="001C5A02" w:rsidRDefault="001C5A02" w:rsidP="001951EF">
      <w:pPr>
        <w:pStyle w:val="HTMLconformatoprevio"/>
        <w:pBdr>
          <w:top w:val="single" w:sz="4" w:space="1" w:color="auto"/>
          <w:left w:val="single" w:sz="4" w:space="4" w:color="auto"/>
          <w:bottom w:val="single" w:sz="4" w:space="1" w:color="auto"/>
          <w:right w:val="single" w:sz="4" w:space="4" w:color="auto"/>
        </w:pBdr>
        <w:shd w:val="clear" w:color="auto" w:fill="F2F2F2" w:themeFill="background1" w:themeFillShade="F2"/>
      </w:pPr>
      <w:r>
        <w:t>#$ -N W5FJob</w:t>
      </w:r>
    </w:p>
    <w:p w:rsidR="001C5A02" w:rsidRDefault="001C5A02" w:rsidP="001951EF">
      <w:pPr>
        <w:pStyle w:val="HTMLconformatoprevio"/>
        <w:pBdr>
          <w:top w:val="single" w:sz="4" w:space="1" w:color="auto"/>
          <w:left w:val="single" w:sz="4" w:space="4" w:color="auto"/>
          <w:bottom w:val="single" w:sz="4" w:space="1" w:color="auto"/>
          <w:right w:val="single" w:sz="4" w:space="4" w:color="auto"/>
        </w:pBdr>
        <w:shd w:val="clear" w:color="auto" w:fill="F2F2F2" w:themeFill="background1" w:themeFillShade="F2"/>
      </w:pPr>
      <w:r>
        <w:t>#$ -pe mpi_slots 4</w:t>
      </w:r>
    </w:p>
    <w:p w:rsidR="001C5A02" w:rsidRDefault="001C5A02" w:rsidP="001951EF">
      <w:pPr>
        <w:pStyle w:val="HTMLconformatoprevio"/>
        <w:pBdr>
          <w:top w:val="single" w:sz="4" w:space="1" w:color="auto"/>
          <w:left w:val="single" w:sz="4" w:space="4" w:color="auto"/>
          <w:bottom w:val="single" w:sz="4" w:space="1" w:color="auto"/>
          <w:right w:val="single" w:sz="4" w:space="4" w:color="auto"/>
        </w:pBdr>
        <w:shd w:val="clear" w:color="auto" w:fill="F2F2F2" w:themeFill="background1" w:themeFillShade="F2"/>
      </w:pPr>
      <w:r>
        <w:t>#$ -e w5f$JOB_ID.err</w:t>
      </w:r>
    </w:p>
    <w:p w:rsidR="001C5A02" w:rsidRDefault="001C5A02" w:rsidP="001951EF">
      <w:pPr>
        <w:pStyle w:val="HTMLconformatoprevio"/>
        <w:pBdr>
          <w:top w:val="single" w:sz="4" w:space="1" w:color="auto"/>
          <w:left w:val="single" w:sz="4" w:space="4" w:color="auto"/>
          <w:bottom w:val="single" w:sz="4" w:space="1" w:color="auto"/>
          <w:right w:val="single" w:sz="4" w:space="4" w:color="auto"/>
        </w:pBdr>
        <w:shd w:val="clear" w:color="auto" w:fill="F2F2F2" w:themeFill="background1" w:themeFillShade="F2"/>
      </w:pPr>
      <w:r>
        <w:t>#$ -o w5f$JOB_ID.out</w:t>
      </w:r>
    </w:p>
    <w:p w:rsidR="001C5A02" w:rsidRDefault="001C5A02" w:rsidP="001951EF">
      <w:pPr>
        <w:pStyle w:val="HTMLconformatoprevio"/>
        <w:pBdr>
          <w:top w:val="single" w:sz="4" w:space="1" w:color="auto"/>
          <w:left w:val="single" w:sz="4" w:space="4" w:color="auto"/>
          <w:bottom w:val="single" w:sz="4" w:space="1" w:color="auto"/>
          <w:right w:val="single" w:sz="4" w:space="4" w:color="auto"/>
        </w:pBdr>
        <w:shd w:val="clear" w:color="auto" w:fill="F2F2F2" w:themeFill="background1" w:themeFillShade="F2"/>
      </w:pPr>
      <w:r>
        <w:t>#$ -V</w:t>
      </w:r>
    </w:p>
    <w:p w:rsidR="001C5A02" w:rsidRDefault="001C5A02" w:rsidP="001951EF">
      <w:pPr>
        <w:pStyle w:val="HTMLconformatoprevio"/>
        <w:pBdr>
          <w:top w:val="single" w:sz="4" w:space="1" w:color="auto"/>
          <w:left w:val="single" w:sz="4" w:space="4" w:color="auto"/>
          <w:bottom w:val="single" w:sz="4" w:space="1" w:color="auto"/>
          <w:right w:val="single" w:sz="4" w:space="4" w:color="auto"/>
        </w:pBdr>
        <w:shd w:val="clear" w:color="auto" w:fill="F2F2F2" w:themeFill="background1" w:themeFillShade="F2"/>
      </w:pPr>
      <w:r>
        <w:t>#$ -cwd</w:t>
      </w:r>
    </w:p>
    <w:p w:rsidR="001C5A02" w:rsidRDefault="001C5A02" w:rsidP="001951EF">
      <w:pPr>
        <w:pStyle w:val="HTMLconformatoprevio"/>
        <w:pBdr>
          <w:top w:val="single" w:sz="4" w:space="1" w:color="auto"/>
          <w:left w:val="single" w:sz="4" w:space="4" w:color="auto"/>
          <w:bottom w:val="single" w:sz="4" w:space="1" w:color="auto"/>
          <w:right w:val="single" w:sz="4" w:space="4" w:color="auto"/>
        </w:pBdr>
        <w:shd w:val="clear" w:color="auto" w:fill="F2F2F2" w:themeFill="background1" w:themeFillShade="F2"/>
      </w:pPr>
    </w:p>
    <w:p w:rsidR="001C5A02" w:rsidRDefault="001C5A02" w:rsidP="001951EF">
      <w:pPr>
        <w:pStyle w:val="HTMLconformatoprevio"/>
        <w:pBdr>
          <w:top w:val="single" w:sz="4" w:space="1" w:color="auto"/>
          <w:left w:val="single" w:sz="4" w:space="4" w:color="auto"/>
          <w:bottom w:val="single" w:sz="4" w:space="1" w:color="auto"/>
          <w:right w:val="single" w:sz="4" w:space="4" w:color="auto"/>
        </w:pBdr>
        <w:shd w:val="clear" w:color="auto" w:fill="F2F2F2" w:themeFill="background1" w:themeFillShade="F2"/>
      </w:pPr>
    </w:p>
    <w:p w:rsidR="001C5A02" w:rsidRDefault="001C5A02" w:rsidP="001951EF">
      <w:pPr>
        <w:pStyle w:val="HTMLconformatoprevio"/>
        <w:pBdr>
          <w:top w:val="single" w:sz="4" w:space="1" w:color="auto"/>
          <w:left w:val="single" w:sz="4" w:space="4" w:color="auto"/>
          <w:bottom w:val="single" w:sz="4" w:space="1" w:color="auto"/>
          <w:right w:val="single" w:sz="4" w:space="4" w:color="auto"/>
        </w:pBdr>
        <w:shd w:val="clear" w:color="auto" w:fill="F2F2F2" w:themeFill="background1" w:themeFillShade="F2"/>
      </w:pPr>
      <w:r>
        <w:t>## Creamos un fichero temporal con las maquinas que SGE le ha asignado</w:t>
      </w:r>
    </w:p>
    <w:p w:rsidR="001C5A02" w:rsidRDefault="001C5A02" w:rsidP="001951EF">
      <w:pPr>
        <w:pStyle w:val="HTMLconformatoprevio"/>
        <w:pBdr>
          <w:top w:val="single" w:sz="4" w:space="1" w:color="auto"/>
          <w:left w:val="single" w:sz="4" w:space="4" w:color="auto"/>
          <w:bottom w:val="single" w:sz="4" w:space="1" w:color="auto"/>
          <w:right w:val="single" w:sz="4" w:space="4" w:color="auto"/>
        </w:pBdr>
        <w:shd w:val="clear" w:color="auto" w:fill="F2F2F2" w:themeFill="background1" w:themeFillShade="F2"/>
      </w:pPr>
      <w:r>
        <w:t>### Cada linea corresponde con una cpu reservada, a la que nos conectaremos despues por SSH</w:t>
      </w:r>
    </w:p>
    <w:p w:rsidR="001C5A02" w:rsidRDefault="001C5A02" w:rsidP="001951EF">
      <w:pPr>
        <w:pStyle w:val="HTMLconformatoprevio"/>
        <w:pBdr>
          <w:top w:val="single" w:sz="4" w:space="1" w:color="auto"/>
          <w:left w:val="single" w:sz="4" w:space="4" w:color="auto"/>
          <w:bottom w:val="single" w:sz="4" w:space="1" w:color="auto"/>
          <w:right w:val="single" w:sz="4" w:space="4" w:color="auto"/>
        </w:pBdr>
        <w:shd w:val="clear" w:color="auto" w:fill="F2F2F2" w:themeFill="background1" w:themeFillShade="F2"/>
      </w:pPr>
    </w:p>
    <w:p w:rsidR="001C5A02" w:rsidRDefault="001C5A02" w:rsidP="001951EF">
      <w:pPr>
        <w:pStyle w:val="HTMLconformatoprevio"/>
        <w:pBdr>
          <w:top w:val="single" w:sz="4" w:space="1" w:color="auto"/>
          <w:left w:val="single" w:sz="4" w:space="4" w:color="auto"/>
          <w:bottom w:val="single" w:sz="4" w:space="1" w:color="auto"/>
          <w:right w:val="single" w:sz="4" w:space="4" w:color="auto"/>
        </w:pBdr>
        <w:shd w:val="clear" w:color="auto" w:fill="F2F2F2" w:themeFill="background1" w:themeFillShade="F2"/>
      </w:pPr>
      <w:r>
        <w:t>cat $TMP/machines &gt; machines$JOB_ID</w:t>
      </w:r>
    </w:p>
    <w:p w:rsidR="001C5A02" w:rsidRDefault="001C5A02" w:rsidP="001951EF">
      <w:pPr>
        <w:pStyle w:val="HTMLconformatoprevio"/>
        <w:pBdr>
          <w:top w:val="single" w:sz="4" w:space="1" w:color="auto"/>
          <w:left w:val="single" w:sz="4" w:space="4" w:color="auto"/>
          <w:bottom w:val="single" w:sz="4" w:space="1" w:color="auto"/>
          <w:right w:val="single" w:sz="4" w:space="4" w:color="auto"/>
        </w:pBdr>
        <w:shd w:val="clear" w:color="auto" w:fill="F2F2F2" w:themeFill="background1" w:themeFillShade="F2"/>
      </w:pPr>
    </w:p>
    <w:p w:rsidR="001C5A02" w:rsidRDefault="001C5A02" w:rsidP="001951EF">
      <w:pPr>
        <w:pStyle w:val="HTMLconformatoprevio"/>
        <w:pBdr>
          <w:top w:val="single" w:sz="4" w:space="1" w:color="auto"/>
          <w:left w:val="single" w:sz="4" w:space="4" w:color="auto"/>
          <w:bottom w:val="single" w:sz="4" w:space="1" w:color="auto"/>
          <w:right w:val="single" w:sz="4" w:space="4" w:color="auto"/>
        </w:pBdr>
        <w:shd w:val="clear" w:color="auto" w:fill="F2F2F2" w:themeFill="background1" w:themeFillShade="F2"/>
      </w:pPr>
    </w:p>
    <w:p w:rsidR="001C5A02" w:rsidRDefault="001C5A02" w:rsidP="001951EF">
      <w:pPr>
        <w:pStyle w:val="HTMLconformatoprevio"/>
        <w:pBdr>
          <w:top w:val="single" w:sz="4" w:space="1" w:color="auto"/>
          <w:left w:val="single" w:sz="4" w:space="4" w:color="auto"/>
          <w:bottom w:val="single" w:sz="4" w:space="1" w:color="auto"/>
          <w:right w:val="single" w:sz="4" w:space="4" w:color="auto"/>
        </w:pBdr>
        <w:shd w:val="clear" w:color="auto" w:fill="F2F2F2" w:themeFill="background1" w:themeFillShade="F2"/>
      </w:pPr>
      <w:r>
        <w:t>## Creamos el bucle para conectarnos por ssh a las maquinas anteriores. El comando que se ejecutara es el que va entre comillas</w:t>
      </w:r>
    </w:p>
    <w:p w:rsidR="001C5A02" w:rsidRDefault="001C5A02" w:rsidP="001951EF">
      <w:pPr>
        <w:pStyle w:val="HTMLconformatoprevio"/>
        <w:pBdr>
          <w:top w:val="single" w:sz="4" w:space="1" w:color="auto"/>
          <w:left w:val="single" w:sz="4" w:space="4" w:color="auto"/>
          <w:bottom w:val="single" w:sz="4" w:space="1" w:color="auto"/>
          <w:right w:val="single" w:sz="4" w:space="4" w:color="auto"/>
        </w:pBdr>
        <w:shd w:val="clear" w:color="auto" w:fill="F2F2F2" w:themeFill="background1" w:themeFillShade="F2"/>
      </w:pPr>
    </w:p>
    <w:p w:rsidR="001C5A02" w:rsidRDefault="001C5A02" w:rsidP="001951EF">
      <w:pPr>
        <w:pStyle w:val="HTMLconformatoprevio"/>
        <w:pBdr>
          <w:top w:val="single" w:sz="4" w:space="1" w:color="auto"/>
          <w:left w:val="single" w:sz="4" w:space="4" w:color="auto"/>
          <w:bottom w:val="single" w:sz="4" w:space="1" w:color="auto"/>
          <w:right w:val="single" w:sz="4" w:space="4" w:color="auto"/>
        </w:pBdr>
        <w:shd w:val="clear" w:color="auto" w:fill="F2F2F2" w:themeFill="background1" w:themeFillShade="F2"/>
      </w:pPr>
      <w:r>
        <w:t>for i in $(cat machines$JOB_ID)</w:t>
      </w:r>
    </w:p>
    <w:p w:rsidR="001C5A02" w:rsidRDefault="001C5A02" w:rsidP="001951EF">
      <w:pPr>
        <w:pStyle w:val="HTMLconformatoprevio"/>
        <w:pBdr>
          <w:top w:val="single" w:sz="4" w:space="1" w:color="auto"/>
          <w:left w:val="single" w:sz="4" w:space="4" w:color="auto"/>
          <w:bottom w:val="single" w:sz="4" w:space="1" w:color="auto"/>
          <w:right w:val="single" w:sz="4" w:space="4" w:color="auto"/>
        </w:pBdr>
        <w:shd w:val="clear" w:color="auto" w:fill="F2F2F2" w:themeFill="background1" w:themeFillShade="F2"/>
      </w:pPr>
      <w:r>
        <w:t>do</w:t>
      </w:r>
    </w:p>
    <w:p w:rsidR="001C5A02" w:rsidRDefault="001C5A02" w:rsidP="001951EF">
      <w:pPr>
        <w:pStyle w:val="HTMLconformatoprevio"/>
        <w:pBdr>
          <w:top w:val="single" w:sz="4" w:space="1" w:color="auto"/>
          <w:left w:val="single" w:sz="4" w:space="4" w:color="auto"/>
          <w:bottom w:val="single" w:sz="4" w:space="1" w:color="auto"/>
          <w:right w:val="single" w:sz="4" w:space="4" w:color="auto"/>
        </w:pBdr>
        <w:shd w:val="clear" w:color="auto" w:fill="F2F2F2" w:themeFill="background1" w:themeFillShade="F2"/>
      </w:pPr>
    </w:p>
    <w:p w:rsidR="001C5A02" w:rsidRDefault="001C5A02" w:rsidP="001951EF">
      <w:pPr>
        <w:pStyle w:val="HTMLconformatoprevio"/>
        <w:pBdr>
          <w:top w:val="single" w:sz="4" w:space="1" w:color="auto"/>
          <w:left w:val="single" w:sz="4" w:space="4" w:color="auto"/>
          <w:bottom w:val="single" w:sz="4" w:space="1" w:color="auto"/>
          <w:right w:val="single" w:sz="4" w:space="4" w:color="auto"/>
        </w:pBdr>
        <w:shd w:val="clear" w:color="auto" w:fill="F2F2F2" w:themeFill="background1" w:themeFillShade="F2"/>
      </w:pPr>
      <w:r>
        <w:t xml:space="preserve">/usr/bin/ssh </w:t>
      </w:r>
      <w:r w:rsidRPr="001951EF">
        <w:t xml:space="preserve">$i </w:t>
      </w:r>
      <w:r w:rsidR="001951EF" w:rsidRPr="001951EF">
        <w:t xml:space="preserve">“./w5f -Cd5 </w:t>
      </w:r>
      <w:r w:rsidR="001951EF">
        <w:t>15</w:t>
      </w:r>
      <w:r>
        <w:t xml:space="preserve"> $SGE_TAS</w:t>
      </w:r>
      <w:r w:rsidR="001951EF">
        <w:t>K_ID/10 | ./countg –HG”</w:t>
      </w:r>
    </w:p>
    <w:p w:rsidR="001C5A02" w:rsidRDefault="001C5A02" w:rsidP="001951EF">
      <w:pPr>
        <w:pStyle w:val="HTMLconformatoprevio"/>
        <w:pBdr>
          <w:top w:val="single" w:sz="4" w:space="1" w:color="auto"/>
          <w:left w:val="single" w:sz="4" w:space="4" w:color="auto"/>
          <w:bottom w:val="single" w:sz="4" w:space="1" w:color="auto"/>
          <w:right w:val="single" w:sz="4" w:space="4" w:color="auto"/>
        </w:pBdr>
        <w:shd w:val="clear" w:color="auto" w:fill="F2F2F2" w:themeFill="background1" w:themeFillShade="F2"/>
      </w:pPr>
    </w:p>
    <w:p w:rsidR="001C5A02" w:rsidRDefault="001C5A02" w:rsidP="00433D11">
      <w:pPr>
        <w:pStyle w:val="HTMLconformatoprevio"/>
        <w:keepNext/>
        <w:pBdr>
          <w:top w:val="single" w:sz="4" w:space="1" w:color="auto"/>
          <w:left w:val="single" w:sz="4" w:space="4" w:color="auto"/>
          <w:bottom w:val="single" w:sz="4" w:space="1" w:color="auto"/>
          <w:right w:val="single" w:sz="4" w:space="4" w:color="auto"/>
        </w:pBdr>
        <w:shd w:val="clear" w:color="auto" w:fill="F2F2F2" w:themeFill="background1" w:themeFillShade="F2"/>
      </w:pPr>
      <w:r>
        <w:t>done</w:t>
      </w:r>
    </w:p>
    <w:p w:rsidR="00366AB9" w:rsidRDefault="00433D11" w:rsidP="00433D11">
      <w:pPr>
        <w:pStyle w:val="Epgrafe"/>
        <w:jc w:val="center"/>
      </w:pPr>
      <w:bookmarkStart w:id="61" w:name="_Toc233175570"/>
      <w:r>
        <w:t xml:space="preserve">Ilustración </w:t>
      </w:r>
      <w:fldSimple w:instr=" SEQ Ilustración \* ARABIC ">
        <w:r w:rsidR="009B635C">
          <w:rPr>
            <w:noProof/>
          </w:rPr>
          <w:t>33</w:t>
        </w:r>
      </w:fldSimple>
      <w:r>
        <w:t xml:space="preserve"> - Script de ejecución del problema en SGE</w:t>
      </w:r>
      <w:bookmarkEnd w:id="61"/>
    </w:p>
    <w:p w:rsidR="00E376E1" w:rsidRDefault="001951EF" w:rsidP="00E376E1">
      <w:pPr>
        <w:ind w:firstLine="708"/>
        <w:jc w:val="both"/>
      </w:pPr>
      <w:r>
        <w:t>En esta configuración realiza una conexión SSH sobre cada ordenador reservado (indicado en el fichero machines$JOB_ID</w:t>
      </w:r>
      <w:r>
        <w:rPr>
          <w:rStyle w:val="Refdenotaalpie"/>
        </w:rPr>
        <w:footnoteReference w:id="15"/>
      </w:r>
      <w:r>
        <w:t xml:space="preserve">) y ejecuta el comando </w:t>
      </w:r>
      <w:r w:rsidRPr="00366AB9">
        <w:rPr>
          <w:i/>
        </w:rPr>
        <w:t>./w5f</w:t>
      </w:r>
      <w:r>
        <w:t xml:space="preserve"> con 10 particiones que irán secuencialmente sobre cada máquina. El resultado de cada partición será la entrada </w:t>
      </w:r>
      <w:r w:rsidR="00366AB9">
        <w:t>de</w:t>
      </w:r>
      <w:r>
        <w:t xml:space="preserve"> </w:t>
      </w:r>
      <w:r w:rsidRPr="00366AB9">
        <w:rPr>
          <w:i/>
        </w:rPr>
        <w:t>./countg</w:t>
      </w:r>
      <w:r>
        <w:t xml:space="preserve">. </w:t>
      </w:r>
      <w:r w:rsidR="00366AB9">
        <w:t xml:space="preserve">El comando </w:t>
      </w:r>
      <w:r w:rsidR="00366AB9" w:rsidRPr="00366AB9">
        <w:rPr>
          <w:i/>
        </w:rPr>
        <w:t>w5f</w:t>
      </w:r>
      <w:r w:rsidR="00366AB9">
        <w:t xml:space="preserve"> es un generador de grafos con exclusión de aquellos con ruedas de 5 vértices.</w:t>
      </w:r>
    </w:p>
    <w:p w:rsidR="001951EF" w:rsidRDefault="00E376E1" w:rsidP="00E376E1">
      <w:pPr>
        <w:pStyle w:val="Ttulo1"/>
      </w:pPr>
      <w:bookmarkStart w:id="62" w:name="_Toc233173556"/>
      <w:r>
        <w:lastRenderedPageBreak/>
        <w:t>ANEXO I: Índice de Ilustraciones</w:t>
      </w:r>
      <w:bookmarkEnd w:id="62"/>
    </w:p>
    <w:p w:rsidR="00433D11" w:rsidRDefault="00E376E1">
      <w:pPr>
        <w:pStyle w:val="Tabladeilustraciones"/>
        <w:tabs>
          <w:tab w:val="right" w:leader="dot" w:pos="8779"/>
        </w:tabs>
        <w:rPr>
          <w:rFonts w:eastAsiaTheme="minorEastAsia" w:cstheme="minorBidi"/>
          <w:smallCaps w:val="0"/>
          <w:noProof/>
          <w:sz w:val="22"/>
          <w:szCs w:val="22"/>
          <w:lang w:eastAsia="es-ES"/>
        </w:rPr>
      </w:pPr>
      <w:r>
        <w:fldChar w:fldCharType="begin"/>
      </w:r>
      <w:r>
        <w:instrText xml:space="preserve"> TOC \c "Ilustración" </w:instrText>
      </w:r>
      <w:r>
        <w:fldChar w:fldCharType="separate"/>
      </w:r>
      <w:r w:rsidR="00433D11">
        <w:rPr>
          <w:noProof/>
        </w:rPr>
        <w:t>Ilustración 1 - Vértice</w:t>
      </w:r>
      <w:r w:rsidR="00433D11">
        <w:rPr>
          <w:noProof/>
        </w:rPr>
        <w:tab/>
      </w:r>
      <w:r w:rsidR="00433D11">
        <w:rPr>
          <w:noProof/>
        </w:rPr>
        <w:fldChar w:fldCharType="begin"/>
      </w:r>
      <w:r w:rsidR="00433D11">
        <w:rPr>
          <w:noProof/>
        </w:rPr>
        <w:instrText xml:space="preserve"> PAGEREF _Toc233175538 \h </w:instrText>
      </w:r>
      <w:r w:rsidR="00433D11">
        <w:rPr>
          <w:noProof/>
        </w:rPr>
      </w:r>
      <w:r w:rsidR="00433D11">
        <w:rPr>
          <w:noProof/>
        </w:rPr>
        <w:fldChar w:fldCharType="separate"/>
      </w:r>
      <w:r w:rsidR="009B635C">
        <w:rPr>
          <w:noProof/>
        </w:rPr>
        <w:t>8</w:t>
      </w:r>
      <w:r w:rsidR="00433D11">
        <w:rPr>
          <w:noProof/>
        </w:rPr>
        <w:fldChar w:fldCharType="end"/>
      </w:r>
    </w:p>
    <w:p w:rsidR="00433D11" w:rsidRDefault="00433D11">
      <w:pPr>
        <w:pStyle w:val="Tabladeilustraciones"/>
        <w:tabs>
          <w:tab w:val="right" w:leader="dot" w:pos="8779"/>
        </w:tabs>
        <w:rPr>
          <w:rFonts w:eastAsiaTheme="minorEastAsia" w:cstheme="minorBidi"/>
          <w:smallCaps w:val="0"/>
          <w:noProof/>
          <w:sz w:val="22"/>
          <w:szCs w:val="22"/>
          <w:lang w:eastAsia="es-ES"/>
        </w:rPr>
      </w:pPr>
      <w:r>
        <w:rPr>
          <w:noProof/>
        </w:rPr>
        <w:t>Ilustración 2 - Arista</w:t>
      </w:r>
      <w:r>
        <w:rPr>
          <w:noProof/>
        </w:rPr>
        <w:tab/>
      </w:r>
      <w:r>
        <w:rPr>
          <w:noProof/>
        </w:rPr>
        <w:fldChar w:fldCharType="begin"/>
      </w:r>
      <w:r>
        <w:rPr>
          <w:noProof/>
        </w:rPr>
        <w:instrText xml:space="preserve"> PAGEREF _Toc233175539 \h </w:instrText>
      </w:r>
      <w:r>
        <w:rPr>
          <w:noProof/>
        </w:rPr>
      </w:r>
      <w:r>
        <w:rPr>
          <w:noProof/>
        </w:rPr>
        <w:fldChar w:fldCharType="separate"/>
      </w:r>
      <w:r w:rsidR="009B635C">
        <w:rPr>
          <w:noProof/>
        </w:rPr>
        <w:t>8</w:t>
      </w:r>
      <w:r>
        <w:rPr>
          <w:noProof/>
        </w:rPr>
        <w:fldChar w:fldCharType="end"/>
      </w:r>
    </w:p>
    <w:p w:rsidR="00433D11" w:rsidRDefault="00433D11">
      <w:pPr>
        <w:pStyle w:val="Tabladeilustraciones"/>
        <w:tabs>
          <w:tab w:val="right" w:leader="dot" w:pos="8779"/>
        </w:tabs>
        <w:rPr>
          <w:rFonts w:eastAsiaTheme="minorEastAsia" w:cstheme="minorBidi"/>
          <w:smallCaps w:val="0"/>
          <w:noProof/>
          <w:sz w:val="22"/>
          <w:szCs w:val="22"/>
          <w:lang w:eastAsia="es-ES"/>
        </w:rPr>
      </w:pPr>
      <w:r>
        <w:rPr>
          <w:noProof/>
        </w:rPr>
        <w:t>Ilustración 3 - Ciclo</w:t>
      </w:r>
      <w:r>
        <w:rPr>
          <w:noProof/>
        </w:rPr>
        <w:tab/>
      </w:r>
      <w:r>
        <w:rPr>
          <w:noProof/>
        </w:rPr>
        <w:fldChar w:fldCharType="begin"/>
      </w:r>
      <w:r>
        <w:rPr>
          <w:noProof/>
        </w:rPr>
        <w:instrText xml:space="preserve"> PAGEREF _Toc233175540 \h </w:instrText>
      </w:r>
      <w:r>
        <w:rPr>
          <w:noProof/>
        </w:rPr>
      </w:r>
      <w:r>
        <w:rPr>
          <w:noProof/>
        </w:rPr>
        <w:fldChar w:fldCharType="separate"/>
      </w:r>
      <w:r w:rsidR="009B635C">
        <w:rPr>
          <w:noProof/>
        </w:rPr>
        <w:t>8</w:t>
      </w:r>
      <w:r>
        <w:rPr>
          <w:noProof/>
        </w:rPr>
        <w:fldChar w:fldCharType="end"/>
      </w:r>
    </w:p>
    <w:p w:rsidR="00433D11" w:rsidRDefault="00433D11">
      <w:pPr>
        <w:pStyle w:val="Tabladeilustraciones"/>
        <w:tabs>
          <w:tab w:val="right" w:leader="dot" w:pos="8779"/>
        </w:tabs>
        <w:rPr>
          <w:rFonts w:eastAsiaTheme="minorEastAsia" w:cstheme="minorBidi"/>
          <w:smallCaps w:val="0"/>
          <w:noProof/>
          <w:sz w:val="22"/>
          <w:szCs w:val="22"/>
          <w:lang w:eastAsia="es-ES"/>
        </w:rPr>
      </w:pPr>
      <w:r>
        <w:rPr>
          <w:noProof/>
        </w:rPr>
        <w:t>Ilustración 4 - Grafo</w:t>
      </w:r>
      <w:r>
        <w:rPr>
          <w:noProof/>
        </w:rPr>
        <w:tab/>
      </w:r>
      <w:r>
        <w:rPr>
          <w:noProof/>
        </w:rPr>
        <w:fldChar w:fldCharType="begin"/>
      </w:r>
      <w:r>
        <w:rPr>
          <w:noProof/>
        </w:rPr>
        <w:instrText xml:space="preserve"> PAGEREF _Toc233175541 \h </w:instrText>
      </w:r>
      <w:r>
        <w:rPr>
          <w:noProof/>
        </w:rPr>
      </w:r>
      <w:r>
        <w:rPr>
          <w:noProof/>
        </w:rPr>
        <w:fldChar w:fldCharType="separate"/>
      </w:r>
      <w:r w:rsidR="009B635C">
        <w:rPr>
          <w:noProof/>
        </w:rPr>
        <w:t>9</w:t>
      </w:r>
      <w:r>
        <w:rPr>
          <w:noProof/>
        </w:rPr>
        <w:fldChar w:fldCharType="end"/>
      </w:r>
    </w:p>
    <w:p w:rsidR="00433D11" w:rsidRDefault="00433D11">
      <w:pPr>
        <w:pStyle w:val="Tabladeilustraciones"/>
        <w:tabs>
          <w:tab w:val="right" w:leader="dot" w:pos="8779"/>
        </w:tabs>
        <w:rPr>
          <w:rFonts w:eastAsiaTheme="minorEastAsia" w:cstheme="minorBidi"/>
          <w:smallCaps w:val="0"/>
          <w:noProof/>
          <w:sz w:val="22"/>
          <w:szCs w:val="22"/>
          <w:lang w:eastAsia="es-ES"/>
        </w:rPr>
      </w:pPr>
      <w:r>
        <w:rPr>
          <w:noProof/>
        </w:rPr>
        <w:t>Ilustración 5 - Grafo Bipartito</w:t>
      </w:r>
      <w:r>
        <w:rPr>
          <w:noProof/>
        </w:rPr>
        <w:tab/>
      </w:r>
      <w:r>
        <w:rPr>
          <w:noProof/>
        </w:rPr>
        <w:fldChar w:fldCharType="begin"/>
      </w:r>
      <w:r>
        <w:rPr>
          <w:noProof/>
        </w:rPr>
        <w:instrText xml:space="preserve"> PAGEREF _Toc233175542 \h </w:instrText>
      </w:r>
      <w:r>
        <w:rPr>
          <w:noProof/>
        </w:rPr>
      </w:r>
      <w:r>
        <w:rPr>
          <w:noProof/>
        </w:rPr>
        <w:fldChar w:fldCharType="separate"/>
      </w:r>
      <w:r w:rsidR="009B635C">
        <w:rPr>
          <w:noProof/>
        </w:rPr>
        <w:t>9</w:t>
      </w:r>
      <w:r>
        <w:rPr>
          <w:noProof/>
        </w:rPr>
        <w:fldChar w:fldCharType="end"/>
      </w:r>
    </w:p>
    <w:p w:rsidR="00433D11" w:rsidRDefault="00433D11">
      <w:pPr>
        <w:pStyle w:val="Tabladeilustraciones"/>
        <w:tabs>
          <w:tab w:val="right" w:leader="dot" w:pos="8779"/>
        </w:tabs>
        <w:rPr>
          <w:rFonts w:eastAsiaTheme="minorEastAsia" w:cstheme="minorBidi"/>
          <w:smallCaps w:val="0"/>
          <w:noProof/>
          <w:sz w:val="22"/>
          <w:szCs w:val="22"/>
          <w:lang w:eastAsia="es-ES"/>
        </w:rPr>
      </w:pPr>
      <w:r>
        <w:rPr>
          <w:noProof/>
        </w:rPr>
        <w:t>Ilustración 6 - Digrafo</w:t>
      </w:r>
      <w:r>
        <w:rPr>
          <w:noProof/>
        </w:rPr>
        <w:tab/>
      </w:r>
      <w:r>
        <w:rPr>
          <w:noProof/>
        </w:rPr>
        <w:fldChar w:fldCharType="begin"/>
      </w:r>
      <w:r>
        <w:rPr>
          <w:noProof/>
        </w:rPr>
        <w:instrText xml:space="preserve"> PAGEREF _Toc233175543 \h </w:instrText>
      </w:r>
      <w:r>
        <w:rPr>
          <w:noProof/>
        </w:rPr>
      </w:r>
      <w:r>
        <w:rPr>
          <w:noProof/>
        </w:rPr>
        <w:fldChar w:fldCharType="separate"/>
      </w:r>
      <w:r w:rsidR="009B635C">
        <w:rPr>
          <w:noProof/>
        </w:rPr>
        <w:t>9</w:t>
      </w:r>
      <w:r>
        <w:rPr>
          <w:noProof/>
        </w:rPr>
        <w:fldChar w:fldCharType="end"/>
      </w:r>
    </w:p>
    <w:p w:rsidR="00433D11" w:rsidRDefault="00433D11">
      <w:pPr>
        <w:pStyle w:val="Tabladeilustraciones"/>
        <w:tabs>
          <w:tab w:val="right" w:leader="dot" w:pos="8779"/>
        </w:tabs>
        <w:rPr>
          <w:rFonts w:eastAsiaTheme="minorEastAsia" w:cstheme="minorBidi"/>
          <w:smallCaps w:val="0"/>
          <w:noProof/>
          <w:sz w:val="22"/>
          <w:szCs w:val="22"/>
          <w:lang w:eastAsia="es-ES"/>
        </w:rPr>
      </w:pPr>
      <w:r>
        <w:rPr>
          <w:noProof/>
        </w:rPr>
        <w:t>Ilustración 7 - Multigrafo</w:t>
      </w:r>
      <w:r>
        <w:rPr>
          <w:noProof/>
        </w:rPr>
        <w:tab/>
      </w:r>
      <w:r>
        <w:rPr>
          <w:noProof/>
        </w:rPr>
        <w:fldChar w:fldCharType="begin"/>
      </w:r>
      <w:r>
        <w:rPr>
          <w:noProof/>
        </w:rPr>
        <w:instrText xml:space="preserve"> PAGEREF _Toc233175544 \h </w:instrText>
      </w:r>
      <w:r>
        <w:rPr>
          <w:noProof/>
        </w:rPr>
      </w:r>
      <w:r>
        <w:rPr>
          <w:noProof/>
        </w:rPr>
        <w:fldChar w:fldCharType="separate"/>
      </w:r>
      <w:r w:rsidR="009B635C">
        <w:rPr>
          <w:noProof/>
        </w:rPr>
        <w:t>10</w:t>
      </w:r>
      <w:r>
        <w:rPr>
          <w:noProof/>
        </w:rPr>
        <w:fldChar w:fldCharType="end"/>
      </w:r>
    </w:p>
    <w:p w:rsidR="00433D11" w:rsidRDefault="00433D11">
      <w:pPr>
        <w:pStyle w:val="Tabladeilustraciones"/>
        <w:tabs>
          <w:tab w:val="right" w:leader="dot" w:pos="8779"/>
        </w:tabs>
        <w:rPr>
          <w:rFonts w:eastAsiaTheme="minorEastAsia" w:cstheme="minorBidi"/>
          <w:smallCaps w:val="0"/>
          <w:noProof/>
          <w:sz w:val="22"/>
          <w:szCs w:val="22"/>
          <w:lang w:eastAsia="es-ES"/>
        </w:rPr>
      </w:pPr>
      <w:r>
        <w:rPr>
          <w:noProof/>
        </w:rPr>
        <w:t>Ilustración 8 - Matriz de adyacencia para grafo con 3 vértices</w:t>
      </w:r>
      <w:r>
        <w:rPr>
          <w:noProof/>
        </w:rPr>
        <w:tab/>
      </w:r>
      <w:r>
        <w:rPr>
          <w:noProof/>
        </w:rPr>
        <w:fldChar w:fldCharType="begin"/>
      </w:r>
      <w:r>
        <w:rPr>
          <w:noProof/>
        </w:rPr>
        <w:instrText xml:space="preserve"> PAGEREF _Toc233175545 \h </w:instrText>
      </w:r>
      <w:r>
        <w:rPr>
          <w:noProof/>
        </w:rPr>
      </w:r>
      <w:r>
        <w:rPr>
          <w:noProof/>
        </w:rPr>
        <w:fldChar w:fldCharType="separate"/>
      </w:r>
      <w:r w:rsidR="009B635C">
        <w:rPr>
          <w:noProof/>
        </w:rPr>
        <w:t>10</w:t>
      </w:r>
      <w:r>
        <w:rPr>
          <w:noProof/>
        </w:rPr>
        <w:fldChar w:fldCharType="end"/>
      </w:r>
    </w:p>
    <w:p w:rsidR="00433D11" w:rsidRDefault="00433D11">
      <w:pPr>
        <w:pStyle w:val="Tabladeilustraciones"/>
        <w:tabs>
          <w:tab w:val="right" w:leader="dot" w:pos="8779"/>
        </w:tabs>
        <w:rPr>
          <w:rFonts w:eastAsiaTheme="minorEastAsia" w:cstheme="minorBidi"/>
          <w:smallCaps w:val="0"/>
          <w:noProof/>
          <w:sz w:val="22"/>
          <w:szCs w:val="22"/>
          <w:lang w:eastAsia="es-ES"/>
        </w:rPr>
      </w:pPr>
      <w:r>
        <w:rPr>
          <w:noProof/>
        </w:rPr>
        <w:t>Ilustración 9 - Subgrafo</w:t>
      </w:r>
      <w:r>
        <w:rPr>
          <w:noProof/>
        </w:rPr>
        <w:tab/>
      </w:r>
      <w:r>
        <w:rPr>
          <w:noProof/>
        </w:rPr>
        <w:fldChar w:fldCharType="begin"/>
      </w:r>
      <w:r>
        <w:rPr>
          <w:noProof/>
        </w:rPr>
        <w:instrText xml:space="preserve"> PAGEREF _Toc233175546 \h </w:instrText>
      </w:r>
      <w:r>
        <w:rPr>
          <w:noProof/>
        </w:rPr>
      </w:r>
      <w:r>
        <w:rPr>
          <w:noProof/>
        </w:rPr>
        <w:fldChar w:fldCharType="separate"/>
      </w:r>
      <w:r w:rsidR="009B635C">
        <w:rPr>
          <w:noProof/>
        </w:rPr>
        <w:t>10</w:t>
      </w:r>
      <w:r>
        <w:rPr>
          <w:noProof/>
        </w:rPr>
        <w:fldChar w:fldCharType="end"/>
      </w:r>
    </w:p>
    <w:p w:rsidR="00433D11" w:rsidRDefault="00433D11">
      <w:pPr>
        <w:pStyle w:val="Tabladeilustraciones"/>
        <w:tabs>
          <w:tab w:val="right" w:leader="dot" w:pos="8779"/>
        </w:tabs>
        <w:rPr>
          <w:rFonts w:eastAsiaTheme="minorEastAsia" w:cstheme="minorBidi"/>
          <w:smallCaps w:val="0"/>
          <w:noProof/>
          <w:sz w:val="22"/>
          <w:szCs w:val="22"/>
          <w:lang w:eastAsia="es-ES"/>
        </w:rPr>
      </w:pPr>
      <w:r>
        <w:rPr>
          <w:noProof/>
        </w:rPr>
        <w:t>Ilustración 10 - Ejemplo de Grafos Isomorfos.</w:t>
      </w:r>
      <w:r>
        <w:rPr>
          <w:noProof/>
        </w:rPr>
        <w:tab/>
      </w:r>
      <w:r>
        <w:rPr>
          <w:noProof/>
        </w:rPr>
        <w:fldChar w:fldCharType="begin"/>
      </w:r>
      <w:r>
        <w:rPr>
          <w:noProof/>
        </w:rPr>
        <w:instrText xml:space="preserve"> PAGEREF _Toc233175547 \h </w:instrText>
      </w:r>
      <w:r>
        <w:rPr>
          <w:noProof/>
        </w:rPr>
      </w:r>
      <w:r>
        <w:rPr>
          <w:noProof/>
        </w:rPr>
        <w:fldChar w:fldCharType="separate"/>
      </w:r>
      <w:r w:rsidR="009B635C">
        <w:rPr>
          <w:noProof/>
        </w:rPr>
        <w:t>12</w:t>
      </w:r>
      <w:r>
        <w:rPr>
          <w:noProof/>
        </w:rPr>
        <w:fldChar w:fldCharType="end"/>
      </w:r>
    </w:p>
    <w:p w:rsidR="00433D11" w:rsidRDefault="00433D11">
      <w:pPr>
        <w:pStyle w:val="Tabladeilustraciones"/>
        <w:tabs>
          <w:tab w:val="right" w:leader="dot" w:pos="8779"/>
        </w:tabs>
        <w:rPr>
          <w:rFonts w:eastAsiaTheme="minorEastAsia" w:cstheme="minorBidi"/>
          <w:smallCaps w:val="0"/>
          <w:noProof/>
          <w:sz w:val="22"/>
          <w:szCs w:val="22"/>
          <w:lang w:eastAsia="es-ES"/>
        </w:rPr>
      </w:pPr>
      <w:r>
        <w:rPr>
          <w:noProof/>
        </w:rPr>
        <w:t>Ilustración 11 - Matrices de Permutación de orden 3</w:t>
      </w:r>
      <w:r>
        <w:rPr>
          <w:noProof/>
        </w:rPr>
        <w:tab/>
      </w:r>
      <w:r>
        <w:rPr>
          <w:noProof/>
        </w:rPr>
        <w:fldChar w:fldCharType="begin"/>
      </w:r>
      <w:r>
        <w:rPr>
          <w:noProof/>
        </w:rPr>
        <w:instrText xml:space="preserve"> PAGEREF _Toc233175548 \h </w:instrText>
      </w:r>
      <w:r>
        <w:rPr>
          <w:noProof/>
        </w:rPr>
      </w:r>
      <w:r>
        <w:rPr>
          <w:noProof/>
        </w:rPr>
        <w:fldChar w:fldCharType="separate"/>
      </w:r>
      <w:r w:rsidR="009B635C">
        <w:rPr>
          <w:noProof/>
        </w:rPr>
        <w:t>12</w:t>
      </w:r>
      <w:r>
        <w:rPr>
          <w:noProof/>
        </w:rPr>
        <w:fldChar w:fldCharType="end"/>
      </w:r>
    </w:p>
    <w:p w:rsidR="00433D11" w:rsidRDefault="00433D11">
      <w:pPr>
        <w:pStyle w:val="Tabladeilustraciones"/>
        <w:tabs>
          <w:tab w:val="right" w:leader="dot" w:pos="8779"/>
        </w:tabs>
        <w:rPr>
          <w:rFonts w:eastAsiaTheme="minorEastAsia" w:cstheme="minorBidi"/>
          <w:smallCaps w:val="0"/>
          <w:noProof/>
          <w:sz w:val="22"/>
          <w:szCs w:val="22"/>
          <w:lang w:eastAsia="es-ES"/>
        </w:rPr>
      </w:pPr>
      <w:r>
        <w:rPr>
          <w:noProof/>
        </w:rPr>
        <w:t>Ilustración 12 - Condor Submit Description File</w:t>
      </w:r>
      <w:r>
        <w:rPr>
          <w:noProof/>
        </w:rPr>
        <w:tab/>
      </w:r>
      <w:r>
        <w:rPr>
          <w:noProof/>
        </w:rPr>
        <w:fldChar w:fldCharType="begin"/>
      </w:r>
      <w:r>
        <w:rPr>
          <w:noProof/>
        </w:rPr>
        <w:instrText xml:space="preserve"> PAGEREF _Toc233175549 \h </w:instrText>
      </w:r>
      <w:r>
        <w:rPr>
          <w:noProof/>
        </w:rPr>
      </w:r>
      <w:r>
        <w:rPr>
          <w:noProof/>
        </w:rPr>
        <w:fldChar w:fldCharType="separate"/>
      </w:r>
      <w:r w:rsidR="009B635C">
        <w:rPr>
          <w:noProof/>
        </w:rPr>
        <w:t>15</w:t>
      </w:r>
      <w:r>
        <w:rPr>
          <w:noProof/>
        </w:rPr>
        <w:fldChar w:fldCharType="end"/>
      </w:r>
    </w:p>
    <w:p w:rsidR="00433D11" w:rsidRDefault="00433D11">
      <w:pPr>
        <w:pStyle w:val="Tabladeilustraciones"/>
        <w:tabs>
          <w:tab w:val="right" w:leader="dot" w:pos="8779"/>
        </w:tabs>
        <w:rPr>
          <w:rFonts w:eastAsiaTheme="minorEastAsia" w:cstheme="minorBidi"/>
          <w:smallCaps w:val="0"/>
          <w:noProof/>
          <w:sz w:val="22"/>
          <w:szCs w:val="22"/>
          <w:lang w:eastAsia="es-ES"/>
        </w:rPr>
      </w:pPr>
      <w:r>
        <w:rPr>
          <w:noProof/>
        </w:rPr>
        <w:t>Ilustración 13 - Condor ClassAD</w:t>
      </w:r>
      <w:r>
        <w:rPr>
          <w:noProof/>
        </w:rPr>
        <w:tab/>
      </w:r>
      <w:r>
        <w:rPr>
          <w:noProof/>
        </w:rPr>
        <w:fldChar w:fldCharType="begin"/>
      </w:r>
      <w:r>
        <w:rPr>
          <w:noProof/>
        </w:rPr>
        <w:instrText xml:space="preserve"> PAGEREF _Toc233175550 \h </w:instrText>
      </w:r>
      <w:r>
        <w:rPr>
          <w:noProof/>
        </w:rPr>
      </w:r>
      <w:r>
        <w:rPr>
          <w:noProof/>
        </w:rPr>
        <w:fldChar w:fldCharType="separate"/>
      </w:r>
      <w:r w:rsidR="009B635C">
        <w:rPr>
          <w:noProof/>
        </w:rPr>
        <w:t>15</w:t>
      </w:r>
      <w:r>
        <w:rPr>
          <w:noProof/>
        </w:rPr>
        <w:fldChar w:fldCharType="end"/>
      </w:r>
    </w:p>
    <w:p w:rsidR="00433D11" w:rsidRDefault="00433D11">
      <w:pPr>
        <w:pStyle w:val="Tabladeilustraciones"/>
        <w:tabs>
          <w:tab w:val="right" w:leader="dot" w:pos="8779"/>
        </w:tabs>
        <w:rPr>
          <w:rFonts w:eastAsiaTheme="minorEastAsia" w:cstheme="minorBidi"/>
          <w:smallCaps w:val="0"/>
          <w:noProof/>
          <w:sz w:val="22"/>
          <w:szCs w:val="22"/>
          <w:lang w:eastAsia="es-ES"/>
        </w:rPr>
      </w:pPr>
      <w:r>
        <w:rPr>
          <w:noProof/>
        </w:rPr>
        <w:t>Ilustración 14 - Extracto del registro de Condor</w:t>
      </w:r>
      <w:r>
        <w:rPr>
          <w:noProof/>
        </w:rPr>
        <w:tab/>
      </w:r>
      <w:r>
        <w:rPr>
          <w:noProof/>
        </w:rPr>
        <w:fldChar w:fldCharType="begin"/>
      </w:r>
      <w:r>
        <w:rPr>
          <w:noProof/>
        </w:rPr>
        <w:instrText xml:space="preserve"> PAGEREF _Toc233175551 \h </w:instrText>
      </w:r>
      <w:r>
        <w:rPr>
          <w:noProof/>
        </w:rPr>
      </w:r>
      <w:r>
        <w:rPr>
          <w:noProof/>
        </w:rPr>
        <w:fldChar w:fldCharType="separate"/>
      </w:r>
      <w:r w:rsidR="009B635C">
        <w:rPr>
          <w:noProof/>
        </w:rPr>
        <w:t>16</w:t>
      </w:r>
      <w:r>
        <w:rPr>
          <w:noProof/>
        </w:rPr>
        <w:fldChar w:fldCharType="end"/>
      </w:r>
    </w:p>
    <w:p w:rsidR="00433D11" w:rsidRDefault="00433D11">
      <w:pPr>
        <w:pStyle w:val="Tabladeilustraciones"/>
        <w:tabs>
          <w:tab w:val="right" w:leader="dot" w:pos="8779"/>
        </w:tabs>
        <w:rPr>
          <w:rFonts w:eastAsiaTheme="minorEastAsia" w:cstheme="minorBidi"/>
          <w:smallCaps w:val="0"/>
          <w:noProof/>
          <w:sz w:val="22"/>
          <w:szCs w:val="22"/>
          <w:lang w:eastAsia="es-ES"/>
        </w:rPr>
      </w:pPr>
      <w:r>
        <w:rPr>
          <w:noProof/>
        </w:rPr>
        <w:t>Ilustración 15 - Ejemplo de Condor Submit Description File</w:t>
      </w:r>
      <w:r>
        <w:rPr>
          <w:noProof/>
        </w:rPr>
        <w:tab/>
      </w:r>
      <w:r>
        <w:rPr>
          <w:noProof/>
        </w:rPr>
        <w:fldChar w:fldCharType="begin"/>
      </w:r>
      <w:r>
        <w:rPr>
          <w:noProof/>
        </w:rPr>
        <w:instrText xml:space="preserve"> PAGEREF _Toc233175552 \h </w:instrText>
      </w:r>
      <w:r>
        <w:rPr>
          <w:noProof/>
        </w:rPr>
      </w:r>
      <w:r>
        <w:rPr>
          <w:noProof/>
        </w:rPr>
        <w:fldChar w:fldCharType="separate"/>
      </w:r>
      <w:r w:rsidR="009B635C">
        <w:rPr>
          <w:noProof/>
        </w:rPr>
        <w:t>16</w:t>
      </w:r>
      <w:r>
        <w:rPr>
          <w:noProof/>
        </w:rPr>
        <w:fldChar w:fldCharType="end"/>
      </w:r>
    </w:p>
    <w:p w:rsidR="00433D11" w:rsidRDefault="00433D11">
      <w:pPr>
        <w:pStyle w:val="Tabladeilustraciones"/>
        <w:tabs>
          <w:tab w:val="right" w:leader="dot" w:pos="8779"/>
        </w:tabs>
        <w:rPr>
          <w:rFonts w:eastAsiaTheme="minorEastAsia" w:cstheme="minorBidi"/>
          <w:smallCaps w:val="0"/>
          <w:noProof/>
          <w:sz w:val="22"/>
          <w:szCs w:val="22"/>
          <w:lang w:eastAsia="es-ES"/>
        </w:rPr>
      </w:pPr>
      <w:r>
        <w:rPr>
          <w:noProof/>
        </w:rPr>
        <w:t>Ilustración 16 - Script de ejecución SGE serie</w:t>
      </w:r>
      <w:r>
        <w:rPr>
          <w:noProof/>
        </w:rPr>
        <w:tab/>
      </w:r>
      <w:r>
        <w:rPr>
          <w:noProof/>
        </w:rPr>
        <w:fldChar w:fldCharType="begin"/>
      </w:r>
      <w:r>
        <w:rPr>
          <w:noProof/>
        </w:rPr>
        <w:instrText xml:space="preserve"> PAGEREF _Toc233175553 \h </w:instrText>
      </w:r>
      <w:r>
        <w:rPr>
          <w:noProof/>
        </w:rPr>
      </w:r>
      <w:r>
        <w:rPr>
          <w:noProof/>
        </w:rPr>
        <w:fldChar w:fldCharType="separate"/>
      </w:r>
      <w:r w:rsidR="009B635C">
        <w:rPr>
          <w:noProof/>
        </w:rPr>
        <w:t>17</w:t>
      </w:r>
      <w:r>
        <w:rPr>
          <w:noProof/>
        </w:rPr>
        <w:fldChar w:fldCharType="end"/>
      </w:r>
    </w:p>
    <w:p w:rsidR="00433D11" w:rsidRDefault="00433D11">
      <w:pPr>
        <w:pStyle w:val="Tabladeilustraciones"/>
        <w:tabs>
          <w:tab w:val="right" w:leader="dot" w:pos="8779"/>
        </w:tabs>
        <w:rPr>
          <w:rFonts w:eastAsiaTheme="minorEastAsia" w:cstheme="minorBidi"/>
          <w:smallCaps w:val="0"/>
          <w:noProof/>
          <w:sz w:val="22"/>
          <w:szCs w:val="22"/>
          <w:lang w:eastAsia="es-ES"/>
        </w:rPr>
      </w:pPr>
      <w:r>
        <w:rPr>
          <w:noProof/>
        </w:rPr>
        <w:t>Ilustración 17 - Script de ejecución SGE paralelo</w:t>
      </w:r>
      <w:r>
        <w:rPr>
          <w:noProof/>
        </w:rPr>
        <w:tab/>
      </w:r>
      <w:r>
        <w:rPr>
          <w:noProof/>
        </w:rPr>
        <w:fldChar w:fldCharType="begin"/>
      </w:r>
      <w:r>
        <w:rPr>
          <w:noProof/>
        </w:rPr>
        <w:instrText xml:space="preserve"> PAGEREF _Toc233175554 \h </w:instrText>
      </w:r>
      <w:r>
        <w:rPr>
          <w:noProof/>
        </w:rPr>
      </w:r>
      <w:r>
        <w:rPr>
          <w:noProof/>
        </w:rPr>
        <w:fldChar w:fldCharType="separate"/>
      </w:r>
      <w:r w:rsidR="009B635C">
        <w:rPr>
          <w:noProof/>
        </w:rPr>
        <w:t>17</w:t>
      </w:r>
      <w:r>
        <w:rPr>
          <w:noProof/>
        </w:rPr>
        <w:fldChar w:fldCharType="end"/>
      </w:r>
    </w:p>
    <w:p w:rsidR="00433D11" w:rsidRDefault="00433D11">
      <w:pPr>
        <w:pStyle w:val="Tabladeilustraciones"/>
        <w:tabs>
          <w:tab w:val="right" w:leader="dot" w:pos="8779"/>
        </w:tabs>
        <w:rPr>
          <w:rFonts w:eastAsiaTheme="minorEastAsia" w:cstheme="minorBidi"/>
          <w:smallCaps w:val="0"/>
          <w:noProof/>
          <w:sz w:val="22"/>
          <w:szCs w:val="22"/>
          <w:lang w:eastAsia="es-ES"/>
        </w:rPr>
      </w:pPr>
      <w:r>
        <w:rPr>
          <w:noProof/>
        </w:rPr>
        <w:t>Ilustración 18 - Ejemplo de grafos de 20 vértices en formato graph6</w:t>
      </w:r>
      <w:r>
        <w:rPr>
          <w:noProof/>
        </w:rPr>
        <w:tab/>
      </w:r>
      <w:r>
        <w:rPr>
          <w:noProof/>
        </w:rPr>
        <w:fldChar w:fldCharType="begin"/>
      </w:r>
      <w:r>
        <w:rPr>
          <w:noProof/>
        </w:rPr>
        <w:instrText xml:space="preserve"> PAGEREF _Toc233175555 \h </w:instrText>
      </w:r>
      <w:r>
        <w:rPr>
          <w:noProof/>
        </w:rPr>
      </w:r>
      <w:r>
        <w:rPr>
          <w:noProof/>
        </w:rPr>
        <w:fldChar w:fldCharType="separate"/>
      </w:r>
      <w:r w:rsidR="009B635C">
        <w:rPr>
          <w:noProof/>
        </w:rPr>
        <w:t>22</w:t>
      </w:r>
      <w:r>
        <w:rPr>
          <w:noProof/>
        </w:rPr>
        <w:fldChar w:fldCharType="end"/>
      </w:r>
    </w:p>
    <w:p w:rsidR="00433D11" w:rsidRDefault="00433D11">
      <w:pPr>
        <w:pStyle w:val="Tabladeilustraciones"/>
        <w:tabs>
          <w:tab w:val="right" w:leader="dot" w:pos="8779"/>
        </w:tabs>
        <w:rPr>
          <w:rFonts w:eastAsiaTheme="minorEastAsia" w:cstheme="minorBidi"/>
          <w:smallCaps w:val="0"/>
          <w:noProof/>
          <w:sz w:val="22"/>
          <w:szCs w:val="22"/>
          <w:lang w:eastAsia="es-ES"/>
        </w:rPr>
      </w:pPr>
      <w:r>
        <w:rPr>
          <w:noProof/>
        </w:rPr>
        <w:t>Ilustración 19 - Orden de los bits en la matriz de adyacencia</w:t>
      </w:r>
      <w:r>
        <w:rPr>
          <w:noProof/>
        </w:rPr>
        <w:tab/>
      </w:r>
      <w:r>
        <w:rPr>
          <w:noProof/>
        </w:rPr>
        <w:fldChar w:fldCharType="begin"/>
      </w:r>
      <w:r>
        <w:rPr>
          <w:noProof/>
        </w:rPr>
        <w:instrText xml:space="preserve"> PAGEREF _Toc233175556 \h </w:instrText>
      </w:r>
      <w:r>
        <w:rPr>
          <w:noProof/>
        </w:rPr>
      </w:r>
      <w:r>
        <w:rPr>
          <w:noProof/>
        </w:rPr>
        <w:fldChar w:fldCharType="separate"/>
      </w:r>
      <w:r w:rsidR="009B635C">
        <w:rPr>
          <w:noProof/>
        </w:rPr>
        <w:t>23</w:t>
      </w:r>
      <w:r>
        <w:rPr>
          <w:noProof/>
        </w:rPr>
        <w:fldChar w:fldCharType="end"/>
      </w:r>
    </w:p>
    <w:p w:rsidR="00433D11" w:rsidRDefault="00433D11">
      <w:pPr>
        <w:pStyle w:val="Tabladeilustraciones"/>
        <w:tabs>
          <w:tab w:val="right" w:leader="dot" w:pos="8779"/>
        </w:tabs>
        <w:rPr>
          <w:rFonts w:eastAsiaTheme="minorEastAsia" w:cstheme="minorBidi"/>
          <w:smallCaps w:val="0"/>
          <w:noProof/>
          <w:sz w:val="22"/>
          <w:szCs w:val="22"/>
          <w:lang w:eastAsia="es-ES"/>
        </w:rPr>
      </w:pPr>
      <w:r>
        <w:rPr>
          <w:noProof/>
        </w:rPr>
        <w:t>Ilustración 20 - Grafo de 7 vértices</w:t>
      </w:r>
      <w:r>
        <w:rPr>
          <w:noProof/>
        </w:rPr>
        <w:tab/>
      </w:r>
      <w:r>
        <w:rPr>
          <w:noProof/>
        </w:rPr>
        <w:fldChar w:fldCharType="begin"/>
      </w:r>
      <w:r>
        <w:rPr>
          <w:noProof/>
        </w:rPr>
        <w:instrText xml:space="preserve"> PAGEREF _Toc233175557 \h </w:instrText>
      </w:r>
      <w:r>
        <w:rPr>
          <w:noProof/>
        </w:rPr>
      </w:r>
      <w:r>
        <w:rPr>
          <w:noProof/>
        </w:rPr>
        <w:fldChar w:fldCharType="separate"/>
      </w:r>
      <w:r w:rsidR="009B635C">
        <w:rPr>
          <w:noProof/>
        </w:rPr>
        <w:t>23</w:t>
      </w:r>
      <w:r>
        <w:rPr>
          <w:noProof/>
        </w:rPr>
        <w:fldChar w:fldCharType="end"/>
      </w:r>
    </w:p>
    <w:p w:rsidR="00433D11" w:rsidRDefault="00433D11">
      <w:pPr>
        <w:pStyle w:val="Tabladeilustraciones"/>
        <w:tabs>
          <w:tab w:val="right" w:leader="dot" w:pos="8779"/>
        </w:tabs>
        <w:rPr>
          <w:rFonts w:eastAsiaTheme="minorEastAsia" w:cstheme="minorBidi"/>
          <w:smallCaps w:val="0"/>
          <w:noProof/>
          <w:sz w:val="22"/>
          <w:szCs w:val="22"/>
          <w:lang w:eastAsia="es-ES"/>
        </w:rPr>
      </w:pPr>
      <w:r>
        <w:rPr>
          <w:noProof/>
        </w:rPr>
        <w:t>Ilustración 21 - Algoritmo de codificación de aristas en sparse6</w:t>
      </w:r>
      <w:r>
        <w:rPr>
          <w:noProof/>
        </w:rPr>
        <w:tab/>
      </w:r>
      <w:r>
        <w:rPr>
          <w:noProof/>
        </w:rPr>
        <w:fldChar w:fldCharType="begin"/>
      </w:r>
      <w:r>
        <w:rPr>
          <w:noProof/>
        </w:rPr>
        <w:instrText xml:space="preserve"> PAGEREF _Toc233175558 \h </w:instrText>
      </w:r>
      <w:r>
        <w:rPr>
          <w:noProof/>
        </w:rPr>
      </w:r>
      <w:r>
        <w:rPr>
          <w:noProof/>
        </w:rPr>
        <w:fldChar w:fldCharType="separate"/>
      </w:r>
      <w:r w:rsidR="009B635C">
        <w:rPr>
          <w:noProof/>
        </w:rPr>
        <w:t>26</w:t>
      </w:r>
      <w:r>
        <w:rPr>
          <w:noProof/>
        </w:rPr>
        <w:fldChar w:fldCharType="end"/>
      </w:r>
    </w:p>
    <w:p w:rsidR="00433D11" w:rsidRDefault="00433D11">
      <w:pPr>
        <w:pStyle w:val="Tabladeilustraciones"/>
        <w:tabs>
          <w:tab w:val="right" w:leader="dot" w:pos="8779"/>
        </w:tabs>
        <w:rPr>
          <w:rFonts w:eastAsiaTheme="minorEastAsia" w:cstheme="minorBidi"/>
          <w:smallCaps w:val="0"/>
          <w:noProof/>
          <w:sz w:val="22"/>
          <w:szCs w:val="22"/>
          <w:lang w:eastAsia="es-ES"/>
        </w:rPr>
      </w:pPr>
      <w:r>
        <w:rPr>
          <w:noProof/>
        </w:rPr>
        <w:t>Ilustración 22 - Diccionario de Requisitos</w:t>
      </w:r>
      <w:r>
        <w:rPr>
          <w:noProof/>
        </w:rPr>
        <w:tab/>
      </w:r>
      <w:r>
        <w:rPr>
          <w:noProof/>
        </w:rPr>
        <w:fldChar w:fldCharType="begin"/>
      </w:r>
      <w:r>
        <w:rPr>
          <w:noProof/>
        </w:rPr>
        <w:instrText xml:space="preserve"> PAGEREF _Toc233175559 \h </w:instrText>
      </w:r>
      <w:r>
        <w:rPr>
          <w:noProof/>
        </w:rPr>
      </w:r>
      <w:r>
        <w:rPr>
          <w:noProof/>
        </w:rPr>
        <w:fldChar w:fldCharType="separate"/>
      </w:r>
      <w:r w:rsidR="009B635C">
        <w:rPr>
          <w:noProof/>
        </w:rPr>
        <w:t>29</w:t>
      </w:r>
      <w:r>
        <w:rPr>
          <w:noProof/>
        </w:rPr>
        <w:fldChar w:fldCharType="end"/>
      </w:r>
    </w:p>
    <w:p w:rsidR="00433D11" w:rsidRDefault="00433D11">
      <w:pPr>
        <w:pStyle w:val="Tabladeilustraciones"/>
        <w:tabs>
          <w:tab w:val="right" w:leader="dot" w:pos="8779"/>
        </w:tabs>
        <w:rPr>
          <w:rFonts w:eastAsiaTheme="minorEastAsia" w:cstheme="minorBidi"/>
          <w:smallCaps w:val="0"/>
          <w:noProof/>
          <w:sz w:val="22"/>
          <w:szCs w:val="22"/>
          <w:lang w:eastAsia="es-ES"/>
        </w:rPr>
      </w:pPr>
      <w:r>
        <w:rPr>
          <w:noProof/>
        </w:rPr>
        <w:t>Ilustración 23 - Carga media del cluster CICA</w:t>
      </w:r>
      <w:r>
        <w:rPr>
          <w:noProof/>
        </w:rPr>
        <w:tab/>
      </w:r>
      <w:r>
        <w:rPr>
          <w:noProof/>
        </w:rPr>
        <w:fldChar w:fldCharType="begin"/>
      </w:r>
      <w:r>
        <w:rPr>
          <w:noProof/>
        </w:rPr>
        <w:instrText xml:space="preserve"> PAGEREF _Toc233175560 \h </w:instrText>
      </w:r>
      <w:r>
        <w:rPr>
          <w:noProof/>
        </w:rPr>
      </w:r>
      <w:r>
        <w:rPr>
          <w:noProof/>
        </w:rPr>
        <w:fldChar w:fldCharType="separate"/>
      </w:r>
      <w:r w:rsidR="009B635C">
        <w:rPr>
          <w:noProof/>
        </w:rPr>
        <w:t>36</w:t>
      </w:r>
      <w:r>
        <w:rPr>
          <w:noProof/>
        </w:rPr>
        <w:fldChar w:fldCharType="end"/>
      </w:r>
    </w:p>
    <w:p w:rsidR="00433D11" w:rsidRDefault="00433D11">
      <w:pPr>
        <w:pStyle w:val="Tabladeilustraciones"/>
        <w:tabs>
          <w:tab w:val="right" w:leader="dot" w:pos="8779"/>
        </w:tabs>
        <w:rPr>
          <w:rFonts w:eastAsiaTheme="minorEastAsia" w:cstheme="minorBidi"/>
          <w:smallCaps w:val="0"/>
          <w:noProof/>
          <w:sz w:val="22"/>
          <w:szCs w:val="22"/>
          <w:lang w:eastAsia="es-ES"/>
        </w:rPr>
      </w:pPr>
      <w:r>
        <w:rPr>
          <w:noProof/>
        </w:rPr>
        <w:t>Ilustración 24 - Matriz de adyacencia de un grafo K</w:t>
      </w:r>
      <w:r w:rsidRPr="00B2454D">
        <w:rPr>
          <w:noProof/>
          <w:vertAlign w:val="subscript"/>
        </w:rPr>
        <w:t>5</w:t>
      </w:r>
      <w:r>
        <w:rPr>
          <w:noProof/>
        </w:rPr>
        <w:tab/>
      </w:r>
      <w:r>
        <w:rPr>
          <w:noProof/>
        </w:rPr>
        <w:fldChar w:fldCharType="begin"/>
      </w:r>
      <w:r>
        <w:rPr>
          <w:noProof/>
        </w:rPr>
        <w:instrText xml:space="preserve"> PAGEREF _Toc233175561 \h </w:instrText>
      </w:r>
      <w:r>
        <w:rPr>
          <w:noProof/>
        </w:rPr>
      </w:r>
      <w:r>
        <w:rPr>
          <w:noProof/>
        </w:rPr>
        <w:fldChar w:fldCharType="separate"/>
      </w:r>
      <w:r w:rsidR="009B635C">
        <w:rPr>
          <w:noProof/>
        </w:rPr>
        <w:t>37</w:t>
      </w:r>
      <w:r>
        <w:rPr>
          <w:noProof/>
        </w:rPr>
        <w:fldChar w:fldCharType="end"/>
      </w:r>
    </w:p>
    <w:p w:rsidR="00433D11" w:rsidRDefault="00433D11">
      <w:pPr>
        <w:pStyle w:val="Tabladeilustraciones"/>
        <w:tabs>
          <w:tab w:val="right" w:leader="dot" w:pos="8779"/>
        </w:tabs>
        <w:rPr>
          <w:rFonts w:eastAsiaTheme="minorEastAsia" w:cstheme="minorBidi"/>
          <w:smallCaps w:val="0"/>
          <w:noProof/>
          <w:sz w:val="22"/>
          <w:szCs w:val="22"/>
          <w:lang w:eastAsia="es-ES"/>
        </w:rPr>
      </w:pPr>
      <w:r>
        <w:rPr>
          <w:noProof/>
        </w:rPr>
        <w:t>Ilustración 25 - Grafo K</w:t>
      </w:r>
      <w:r w:rsidRPr="00B2454D">
        <w:rPr>
          <w:noProof/>
          <w:vertAlign w:val="subscript"/>
        </w:rPr>
        <w:t>5</w:t>
      </w:r>
      <w:r>
        <w:rPr>
          <w:noProof/>
        </w:rPr>
        <w:t xml:space="preserve"> en una Matriz de Adyacencia de orden arbitrario</w:t>
      </w:r>
      <w:r>
        <w:rPr>
          <w:noProof/>
        </w:rPr>
        <w:tab/>
      </w:r>
      <w:r>
        <w:rPr>
          <w:noProof/>
        </w:rPr>
        <w:fldChar w:fldCharType="begin"/>
      </w:r>
      <w:r>
        <w:rPr>
          <w:noProof/>
        </w:rPr>
        <w:instrText xml:space="preserve"> PAGEREF _Toc233175562 \h </w:instrText>
      </w:r>
      <w:r>
        <w:rPr>
          <w:noProof/>
        </w:rPr>
      </w:r>
      <w:r>
        <w:rPr>
          <w:noProof/>
        </w:rPr>
        <w:fldChar w:fldCharType="separate"/>
      </w:r>
      <w:r w:rsidR="009B635C">
        <w:rPr>
          <w:noProof/>
        </w:rPr>
        <w:t>37</w:t>
      </w:r>
      <w:r>
        <w:rPr>
          <w:noProof/>
        </w:rPr>
        <w:fldChar w:fldCharType="end"/>
      </w:r>
    </w:p>
    <w:p w:rsidR="00433D11" w:rsidRDefault="00433D11">
      <w:pPr>
        <w:pStyle w:val="Tabladeilustraciones"/>
        <w:tabs>
          <w:tab w:val="right" w:leader="dot" w:pos="8779"/>
        </w:tabs>
        <w:rPr>
          <w:rFonts w:eastAsiaTheme="minorEastAsia" w:cstheme="minorBidi"/>
          <w:smallCaps w:val="0"/>
          <w:noProof/>
          <w:sz w:val="22"/>
          <w:szCs w:val="22"/>
          <w:lang w:eastAsia="es-ES"/>
        </w:rPr>
      </w:pPr>
      <w:r>
        <w:rPr>
          <w:noProof/>
        </w:rPr>
        <w:t>Ilustración 26 - Zona variable de un grafo arbitrario+K</w:t>
      </w:r>
      <w:r w:rsidRPr="00B2454D">
        <w:rPr>
          <w:noProof/>
          <w:vertAlign w:val="subscript"/>
        </w:rPr>
        <w:t>n</w:t>
      </w:r>
      <w:r>
        <w:rPr>
          <w:noProof/>
        </w:rPr>
        <w:t xml:space="preserve"> no dirigido</w:t>
      </w:r>
      <w:r>
        <w:rPr>
          <w:noProof/>
        </w:rPr>
        <w:tab/>
      </w:r>
      <w:r>
        <w:rPr>
          <w:noProof/>
        </w:rPr>
        <w:fldChar w:fldCharType="begin"/>
      </w:r>
      <w:r>
        <w:rPr>
          <w:noProof/>
        </w:rPr>
        <w:instrText xml:space="preserve"> PAGEREF _Toc233175563 \h </w:instrText>
      </w:r>
      <w:r>
        <w:rPr>
          <w:noProof/>
        </w:rPr>
      </w:r>
      <w:r>
        <w:rPr>
          <w:noProof/>
        </w:rPr>
        <w:fldChar w:fldCharType="separate"/>
      </w:r>
      <w:r w:rsidR="009B635C">
        <w:rPr>
          <w:noProof/>
        </w:rPr>
        <w:t>39</w:t>
      </w:r>
      <w:r>
        <w:rPr>
          <w:noProof/>
        </w:rPr>
        <w:fldChar w:fldCharType="end"/>
      </w:r>
    </w:p>
    <w:p w:rsidR="00433D11" w:rsidRDefault="00433D11">
      <w:pPr>
        <w:pStyle w:val="Tabladeilustraciones"/>
        <w:tabs>
          <w:tab w:val="right" w:leader="dot" w:pos="8779"/>
        </w:tabs>
        <w:rPr>
          <w:rFonts w:eastAsiaTheme="minorEastAsia" w:cstheme="minorBidi"/>
          <w:smallCaps w:val="0"/>
          <w:noProof/>
          <w:sz w:val="22"/>
          <w:szCs w:val="22"/>
          <w:lang w:eastAsia="es-ES"/>
        </w:rPr>
      </w:pPr>
      <w:r>
        <w:rPr>
          <w:noProof/>
        </w:rPr>
        <w:t>Ilustración 27 - Zona de generación de un grafo arbitrario+K</w:t>
      </w:r>
      <w:r w:rsidRPr="00B2454D">
        <w:rPr>
          <w:noProof/>
          <w:vertAlign w:val="subscript"/>
        </w:rPr>
        <w:t>n</w:t>
      </w:r>
      <w:r>
        <w:rPr>
          <w:noProof/>
        </w:rPr>
        <w:t>+K</w:t>
      </w:r>
      <w:r w:rsidRPr="00B2454D">
        <w:rPr>
          <w:noProof/>
          <w:vertAlign w:val="subscript"/>
        </w:rPr>
        <w:t>m</w:t>
      </w:r>
      <w:r>
        <w:rPr>
          <w:noProof/>
        </w:rPr>
        <w:t xml:space="preserve"> no dirigido</w:t>
      </w:r>
      <w:r>
        <w:rPr>
          <w:noProof/>
        </w:rPr>
        <w:tab/>
      </w:r>
      <w:r>
        <w:rPr>
          <w:noProof/>
        </w:rPr>
        <w:fldChar w:fldCharType="begin"/>
      </w:r>
      <w:r>
        <w:rPr>
          <w:noProof/>
        </w:rPr>
        <w:instrText xml:space="preserve"> PAGEREF _Toc233175564 \h </w:instrText>
      </w:r>
      <w:r>
        <w:rPr>
          <w:noProof/>
        </w:rPr>
      </w:r>
      <w:r>
        <w:rPr>
          <w:noProof/>
        </w:rPr>
        <w:fldChar w:fldCharType="separate"/>
      </w:r>
      <w:r w:rsidR="009B635C">
        <w:rPr>
          <w:noProof/>
        </w:rPr>
        <w:t>39</w:t>
      </w:r>
      <w:r>
        <w:rPr>
          <w:noProof/>
        </w:rPr>
        <w:fldChar w:fldCharType="end"/>
      </w:r>
    </w:p>
    <w:p w:rsidR="00433D11" w:rsidRDefault="00433D11">
      <w:pPr>
        <w:pStyle w:val="Tabladeilustraciones"/>
        <w:tabs>
          <w:tab w:val="right" w:leader="dot" w:pos="8779"/>
        </w:tabs>
        <w:rPr>
          <w:rFonts w:eastAsiaTheme="minorEastAsia" w:cstheme="minorBidi"/>
          <w:smallCaps w:val="0"/>
          <w:noProof/>
          <w:sz w:val="22"/>
          <w:szCs w:val="22"/>
          <w:lang w:eastAsia="es-ES"/>
        </w:rPr>
      </w:pPr>
      <w:r>
        <w:rPr>
          <w:noProof/>
        </w:rPr>
        <w:t>Ilustración 28 - Parámetros de la utilidad geng más comunes</w:t>
      </w:r>
      <w:r>
        <w:rPr>
          <w:noProof/>
        </w:rPr>
        <w:tab/>
      </w:r>
      <w:r>
        <w:rPr>
          <w:noProof/>
        </w:rPr>
        <w:fldChar w:fldCharType="begin"/>
      </w:r>
      <w:r>
        <w:rPr>
          <w:noProof/>
        </w:rPr>
        <w:instrText xml:space="preserve"> PAGEREF _Toc233175565 \h </w:instrText>
      </w:r>
      <w:r>
        <w:rPr>
          <w:noProof/>
        </w:rPr>
      </w:r>
      <w:r>
        <w:rPr>
          <w:noProof/>
        </w:rPr>
        <w:fldChar w:fldCharType="separate"/>
      </w:r>
      <w:r w:rsidR="009B635C">
        <w:rPr>
          <w:noProof/>
        </w:rPr>
        <w:t>41</w:t>
      </w:r>
      <w:r>
        <w:rPr>
          <w:noProof/>
        </w:rPr>
        <w:fldChar w:fldCharType="end"/>
      </w:r>
    </w:p>
    <w:p w:rsidR="00433D11" w:rsidRDefault="00433D11">
      <w:pPr>
        <w:pStyle w:val="Tabladeilustraciones"/>
        <w:tabs>
          <w:tab w:val="right" w:leader="dot" w:pos="8779"/>
        </w:tabs>
        <w:rPr>
          <w:rFonts w:eastAsiaTheme="minorEastAsia" w:cstheme="minorBidi"/>
          <w:smallCaps w:val="0"/>
          <w:noProof/>
          <w:sz w:val="22"/>
          <w:szCs w:val="22"/>
          <w:lang w:eastAsia="es-ES"/>
        </w:rPr>
      </w:pPr>
      <w:r>
        <w:rPr>
          <w:noProof/>
        </w:rPr>
        <w:t>Ilustración 29 - Definición de PRUNE</w:t>
      </w:r>
      <w:r>
        <w:rPr>
          <w:noProof/>
        </w:rPr>
        <w:tab/>
      </w:r>
      <w:r>
        <w:rPr>
          <w:noProof/>
        </w:rPr>
        <w:fldChar w:fldCharType="begin"/>
      </w:r>
      <w:r>
        <w:rPr>
          <w:noProof/>
        </w:rPr>
        <w:instrText xml:space="preserve"> PAGEREF _Toc233175566 \h </w:instrText>
      </w:r>
      <w:r>
        <w:rPr>
          <w:noProof/>
        </w:rPr>
      </w:r>
      <w:r>
        <w:rPr>
          <w:noProof/>
        </w:rPr>
        <w:fldChar w:fldCharType="separate"/>
      </w:r>
      <w:r w:rsidR="009B635C">
        <w:rPr>
          <w:noProof/>
        </w:rPr>
        <w:t>42</w:t>
      </w:r>
      <w:r>
        <w:rPr>
          <w:noProof/>
        </w:rPr>
        <w:fldChar w:fldCharType="end"/>
      </w:r>
    </w:p>
    <w:p w:rsidR="00433D11" w:rsidRDefault="00433D11">
      <w:pPr>
        <w:pStyle w:val="Tabladeilustraciones"/>
        <w:tabs>
          <w:tab w:val="right" w:leader="dot" w:pos="8779"/>
        </w:tabs>
        <w:rPr>
          <w:rFonts w:eastAsiaTheme="minorEastAsia" w:cstheme="minorBidi"/>
          <w:smallCaps w:val="0"/>
          <w:noProof/>
          <w:sz w:val="22"/>
          <w:szCs w:val="22"/>
          <w:lang w:eastAsia="es-ES"/>
        </w:rPr>
      </w:pPr>
      <w:r>
        <w:rPr>
          <w:noProof/>
        </w:rPr>
        <w:t>Ilustración 30 - Función PRUNE para detección de ruedas de 6 vértices con K</w:t>
      </w:r>
      <w:r w:rsidRPr="00B2454D">
        <w:rPr>
          <w:noProof/>
          <w:vertAlign w:val="subscript"/>
        </w:rPr>
        <w:t>5</w:t>
      </w:r>
      <w:r>
        <w:rPr>
          <w:noProof/>
        </w:rPr>
        <w:t xml:space="preserve"> en su interior</w:t>
      </w:r>
      <w:r>
        <w:rPr>
          <w:noProof/>
        </w:rPr>
        <w:tab/>
      </w:r>
      <w:r>
        <w:rPr>
          <w:noProof/>
        </w:rPr>
        <w:fldChar w:fldCharType="begin"/>
      </w:r>
      <w:r>
        <w:rPr>
          <w:noProof/>
        </w:rPr>
        <w:instrText xml:space="preserve"> PAGEREF _Toc233175567 \h </w:instrText>
      </w:r>
      <w:r>
        <w:rPr>
          <w:noProof/>
        </w:rPr>
      </w:r>
      <w:r>
        <w:rPr>
          <w:noProof/>
        </w:rPr>
        <w:fldChar w:fldCharType="separate"/>
      </w:r>
      <w:r w:rsidR="009B635C">
        <w:rPr>
          <w:noProof/>
        </w:rPr>
        <w:t>43</w:t>
      </w:r>
      <w:r>
        <w:rPr>
          <w:noProof/>
        </w:rPr>
        <w:fldChar w:fldCharType="end"/>
      </w:r>
    </w:p>
    <w:p w:rsidR="00433D11" w:rsidRDefault="00433D11">
      <w:pPr>
        <w:pStyle w:val="Tabladeilustraciones"/>
        <w:tabs>
          <w:tab w:val="right" w:leader="dot" w:pos="8779"/>
        </w:tabs>
        <w:rPr>
          <w:rFonts w:eastAsiaTheme="minorEastAsia" w:cstheme="minorBidi"/>
          <w:smallCaps w:val="0"/>
          <w:noProof/>
          <w:sz w:val="22"/>
          <w:szCs w:val="22"/>
          <w:lang w:eastAsia="es-ES"/>
        </w:rPr>
      </w:pPr>
      <w:r>
        <w:rPr>
          <w:noProof/>
        </w:rPr>
        <w:t>Ilustración 31 - Plantilla Condor para tareas secuenciales</w:t>
      </w:r>
      <w:r>
        <w:rPr>
          <w:noProof/>
        </w:rPr>
        <w:tab/>
      </w:r>
      <w:r>
        <w:rPr>
          <w:noProof/>
        </w:rPr>
        <w:fldChar w:fldCharType="begin"/>
      </w:r>
      <w:r>
        <w:rPr>
          <w:noProof/>
        </w:rPr>
        <w:instrText xml:space="preserve"> PAGEREF _Toc233175568 \h </w:instrText>
      </w:r>
      <w:r>
        <w:rPr>
          <w:noProof/>
        </w:rPr>
      </w:r>
      <w:r>
        <w:rPr>
          <w:noProof/>
        </w:rPr>
        <w:fldChar w:fldCharType="separate"/>
      </w:r>
      <w:r w:rsidR="009B635C">
        <w:rPr>
          <w:noProof/>
        </w:rPr>
        <w:t>46</w:t>
      </w:r>
      <w:r>
        <w:rPr>
          <w:noProof/>
        </w:rPr>
        <w:fldChar w:fldCharType="end"/>
      </w:r>
    </w:p>
    <w:p w:rsidR="00433D11" w:rsidRDefault="00433D11">
      <w:pPr>
        <w:pStyle w:val="Tabladeilustraciones"/>
        <w:tabs>
          <w:tab w:val="right" w:leader="dot" w:pos="8779"/>
        </w:tabs>
        <w:rPr>
          <w:rFonts w:eastAsiaTheme="minorEastAsia" w:cstheme="minorBidi"/>
          <w:smallCaps w:val="0"/>
          <w:noProof/>
          <w:sz w:val="22"/>
          <w:szCs w:val="22"/>
          <w:lang w:eastAsia="es-ES"/>
        </w:rPr>
      </w:pPr>
      <w:r>
        <w:rPr>
          <w:noProof/>
        </w:rPr>
        <w:t>Ilustración 32 - Plantilla Condor para tareas en paralelo</w:t>
      </w:r>
      <w:r>
        <w:rPr>
          <w:noProof/>
        </w:rPr>
        <w:tab/>
      </w:r>
      <w:r>
        <w:rPr>
          <w:noProof/>
        </w:rPr>
        <w:fldChar w:fldCharType="begin"/>
      </w:r>
      <w:r>
        <w:rPr>
          <w:noProof/>
        </w:rPr>
        <w:instrText xml:space="preserve"> PAGEREF _Toc233175569 \h </w:instrText>
      </w:r>
      <w:r>
        <w:rPr>
          <w:noProof/>
        </w:rPr>
      </w:r>
      <w:r>
        <w:rPr>
          <w:noProof/>
        </w:rPr>
        <w:fldChar w:fldCharType="separate"/>
      </w:r>
      <w:r w:rsidR="009B635C">
        <w:rPr>
          <w:noProof/>
        </w:rPr>
        <w:t>46</w:t>
      </w:r>
      <w:r>
        <w:rPr>
          <w:noProof/>
        </w:rPr>
        <w:fldChar w:fldCharType="end"/>
      </w:r>
    </w:p>
    <w:p w:rsidR="00433D11" w:rsidRDefault="00433D11">
      <w:pPr>
        <w:pStyle w:val="Tabladeilustraciones"/>
        <w:tabs>
          <w:tab w:val="right" w:leader="dot" w:pos="8779"/>
        </w:tabs>
        <w:rPr>
          <w:rFonts w:eastAsiaTheme="minorEastAsia" w:cstheme="minorBidi"/>
          <w:smallCaps w:val="0"/>
          <w:noProof/>
          <w:sz w:val="22"/>
          <w:szCs w:val="22"/>
          <w:lang w:eastAsia="es-ES"/>
        </w:rPr>
      </w:pPr>
      <w:r>
        <w:rPr>
          <w:noProof/>
        </w:rPr>
        <w:t>Ilustración 33 - Script de ejecución del problema en SGE</w:t>
      </w:r>
      <w:r>
        <w:rPr>
          <w:noProof/>
        </w:rPr>
        <w:tab/>
      </w:r>
      <w:r>
        <w:rPr>
          <w:noProof/>
        </w:rPr>
        <w:fldChar w:fldCharType="begin"/>
      </w:r>
      <w:r>
        <w:rPr>
          <w:noProof/>
        </w:rPr>
        <w:instrText xml:space="preserve"> PAGEREF _Toc233175570 \h </w:instrText>
      </w:r>
      <w:r>
        <w:rPr>
          <w:noProof/>
        </w:rPr>
      </w:r>
      <w:r>
        <w:rPr>
          <w:noProof/>
        </w:rPr>
        <w:fldChar w:fldCharType="separate"/>
      </w:r>
      <w:r w:rsidR="009B635C">
        <w:rPr>
          <w:noProof/>
        </w:rPr>
        <w:t>52</w:t>
      </w:r>
      <w:r>
        <w:rPr>
          <w:noProof/>
        </w:rPr>
        <w:fldChar w:fldCharType="end"/>
      </w:r>
    </w:p>
    <w:p w:rsidR="00E376E1" w:rsidRDefault="00E376E1" w:rsidP="00366AB9">
      <w:pPr>
        <w:ind w:firstLine="708"/>
        <w:jc w:val="both"/>
      </w:pPr>
      <w:r>
        <w:fldChar w:fldCharType="end"/>
      </w:r>
    </w:p>
    <w:p w:rsidR="00E376E1" w:rsidRDefault="00E376E1">
      <w:pPr>
        <w:rPr>
          <w:rFonts w:asciiTheme="majorHAnsi" w:eastAsiaTheme="majorEastAsia" w:hAnsiTheme="majorHAnsi" w:cstheme="majorBidi"/>
          <w:b/>
          <w:bCs/>
          <w:color w:val="365F91" w:themeColor="accent1" w:themeShade="BF"/>
          <w:sz w:val="28"/>
          <w:szCs w:val="28"/>
        </w:rPr>
      </w:pPr>
      <w:r>
        <w:br w:type="page"/>
      </w:r>
    </w:p>
    <w:p w:rsidR="002470B5" w:rsidRDefault="00E376E1" w:rsidP="0003210A">
      <w:pPr>
        <w:pStyle w:val="Ttulo1"/>
      </w:pPr>
      <w:bookmarkStart w:id="63" w:name="_Toc233173557"/>
      <w:r>
        <w:lastRenderedPageBreak/>
        <w:t>B</w:t>
      </w:r>
      <w:r w:rsidR="002470B5" w:rsidRPr="00726DF4">
        <w:t>ibliografía:</w:t>
      </w:r>
      <w:bookmarkEnd w:id="63"/>
    </w:p>
    <w:p w:rsidR="0003210A" w:rsidRDefault="0003210A" w:rsidP="0003210A"/>
    <w:p w:rsidR="0003210A" w:rsidRPr="0003210A" w:rsidRDefault="0003210A" w:rsidP="0003210A"/>
    <w:p w:rsidR="002470B5" w:rsidRPr="00726DF4" w:rsidRDefault="002470B5" w:rsidP="00A00F1E">
      <w:pPr>
        <w:jc w:val="both"/>
      </w:pPr>
      <w:r w:rsidRPr="00726DF4">
        <w:t>Jonathan L. Gross, Jay Yellen.</w:t>
      </w:r>
      <w:r w:rsidRPr="00726DF4">
        <w:rPr>
          <w:i/>
          <w:iCs/>
        </w:rPr>
        <w:t>Handbook of Graph Theory</w:t>
      </w:r>
      <w:r w:rsidRPr="00726DF4">
        <w:t>. CRC Press, 2004. ISBN 158488090</w:t>
      </w:r>
    </w:p>
    <w:p w:rsidR="00A00F1E" w:rsidRPr="00726DF4" w:rsidRDefault="00C859E0" w:rsidP="00A00F1E">
      <w:pPr>
        <w:jc w:val="both"/>
      </w:pPr>
      <w:commentRangeStart w:id="64"/>
      <w:r w:rsidRPr="00726DF4">
        <w:t>Augusto Cortéz. Teoría de la Complejidad Computacional y Teoría de la computabilidad. Facultad de Ingeniería Informática. Universidad Nacional Mayor de San Marcos, 2004. ISSN: 1815-0268 (impreso).</w:t>
      </w:r>
      <w:commentRangeEnd w:id="64"/>
      <w:r w:rsidRPr="00726DF4">
        <w:rPr>
          <w:rStyle w:val="Refdecomentario"/>
        </w:rPr>
        <w:commentReference w:id="64"/>
      </w:r>
    </w:p>
    <w:p w:rsidR="00EC0182" w:rsidRPr="00726DF4" w:rsidRDefault="00EC0182" w:rsidP="00BE1012">
      <w:pPr>
        <w:spacing w:after="0"/>
        <w:jc w:val="both"/>
      </w:pPr>
      <w:r w:rsidRPr="00726DF4">
        <w:t>Brendan D. Mckay</w:t>
      </w:r>
      <w:r w:rsidR="00BE1012" w:rsidRPr="00726DF4">
        <w:t xml:space="preserve">, </w:t>
      </w:r>
      <w:r w:rsidR="00BE1012" w:rsidRPr="00726DF4">
        <w:rPr>
          <w:i/>
        </w:rPr>
        <w:t>Practical graph Isomorphism</w:t>
      </w:r>
      <w:r w:rsidR="00BE1012" w:rsidRPr="00726DF4">
        <w:t>. Congressus Numerantium, Vol. 30 (1981).</w:t>
      </w:r>
    </w:p>
    <w:p w:rsidR="00BE1012" w:rsidRPr="00726DF4" w:rsidRDefault="00BE1012" w:rsidP="00BE1012">
      <w:pPr>
        <w:spacing w:after="0"/>
        <w:jc w:val="both"/>
      </w:pPr>
      <w:r w:rsidRPr="00726DF4">
        <w:tab/>
      </w:r>
      <w:hyperlink r:id="rId37" w:history="1">
        <w:r w:rsidR="008E7AEC" w:rsidRPr="00726DF4">
          <w:rPr>
            <w:rStyle w:val="Hipervnculo"/>
          </w:rPr>
          <w:t>http://cs.anu.edu.au/~bdm/papers/pgi.pdf</w:t>
        </w:r>
      </w:hyperlink>
    </w:p>
    <w:p w:rsidR="008E7AEC" w:rsidRPr="00726DF4" w:rsidRDefault="008E7AEC" w:rsidP="00BE1012">
      <w:pPr>
        <w:spacing w:after="0"/>
        <w:jc w:val="both"/>
      </w:pPr>
    </w:p>
    <w:p w:rsidR="008E7AEC" w:rsidRPr="00726DF4" w:rsidRDefault="008E7AEC" w:rsidP="00BE1012">
      <w:pPr>
        <w:spacing w:after="0"/>
        <w:jc w:val="both"/>
      </w:pPr>
      <w:r w:rsidRPr="00726DF4">
        <w:t>Carlos Paredes Egea, Dídac González Sánchez, Josep María Borell Serra, Eva Jur</w:t>
      </w:r>
      <w:r w:rsidR="001A1FD5">
        <w:t>jo Mosoll, Luis Gámiz Fernández.</w:t>
      </w:r>
      <w:r w:rsidRPr="00726DF4">
        <w:t xml:space="preserve"> </w:t>
      </w:r>
      <w:r w:rsidRPr="00726DF4">
        <w:rPr>
          <w:i/>
        </w:rPr>
        <w:t>Análisis del Software Grafos</w:t>
      </w:r>
      <w:r w:rsidRPr="00726DF4">
        <w:t>, Métodos Cuantitativos III, Curso 2007-08, Q2. Universidad Politécnica de Cataluña, ETSEIAT.</w:t>
      </w:r>
    </w:p>
    <w:p w:rsidR="008E7AEC" w:rsidRPr="00726DF4" w:rsidRDefault="008E7AEC" w:rsidP="00BE1012">
      <w:pPr>
        <w:spacing w:after="0"/>
        <w:jc w:val="both"/>
      </w:pPr>
      <w:r w:rsidRPr="00726DF4">
        <w:tab/>
      </w:r>
      <w:hyperlink r:id="rId38" w:history="1">
        <w:r w:rsidRPr="00726DF4">
          <w:rPr>
            <w:rStyle w:val="Hipervnculo"/>
          </w:rPr>
          <w:t>http://personales.upv.es/arodrigu/grafos/ayuda/Analisis_Soft_Grafos_UPC_MC3.pdf</w:t>
        </w:r>
      </w:hyperlink>
    </w:p>
    <w:p w:rsidR="008E7AEC" w:rsidRPr="00726DF4" w:rsidRDefault="008E7AEC" w:rsidP="00BE1012">
      <w:pPr>
        <w:spacing w:after="0"/>
        <w:jc w:val="both"/>
      </w:pPr>
    </w:p>
    <w:p w:rsidR="001A1FD5" w:rsidRDefault="001A1FD5" w:rsidP="001A1FD5">
      <w:pPr>
        <w:contextualSpacing/>
        <w:rPr>
          <w:i/>
        </w:rPr>
      </w:pPr>
      <w:r>
        <w:t xml:space="preserve">Condor Team, University of Wisonsis-Madison, October 16, 2006. </w:t>
      </w:r>
      <w:r>
        <w:rPr>
          <w:i/>
        </w:rPr>
        <w:t>Condor</w:t>
      </w:r>
      <w:r>
        <w:rPr>
          <w:rFonts w:cstheme="minorHAnsi"/>
          <w:i/>
        </w:rPr>
        <w:t>®</w:t>
      </w:r>
      <w:r>
        <w:rPr>
          <w:i/>
        </w:rPr>
        <w:t xml:space="preserve"> Versión 6.8.2 Manual.</w:t>
      </w:r>
    </w:p>
    <w:p w:rsidR="001A1FD5" w:rsidRDefault="001A1FD5" w:rsidP="001A1FD5">
      <w:pPr>
        <w:contextualSpacing/>
      </w:pPr>
      <w:r>
        <w:rPr>
          <w:i/>
        </w:rPr>
        <w:tab/>
      </w:r>
      <w:hyperlink r:id="rId39" w:history="1">
        <w:r w:rsidRPr="001A1FD5">
          <w:rPr>
            <w:rStyle w:val="Hipervnculo"/>
          </w:rPr>
          <w:t>http://www.cs.wisc.edu/condor/</w:t>
        </w:r>
      </w:hyperlink>
    </w:p>
    <w:p w:rsidR="001A1FD5" w:rsidRDefault="001A1FD5" w:rsidP="001A1FD5">
      <w:pPr>
        <w:contextualSpacing/>
      </w:pPr>
    </w:p>
    <w:p w:rsidR="001A1FD5" w:rsidRDefault="001A1FD5" w:rsidP="00616F15">
      <w:pPr>
        <w:contextualSpacing/>
      </w:pPr>
      <w:r>
        <w:t xml:space="preserve">Sun Microsystems. </w:t>
      </w:r>
      <w:r>
        <w:rPr>
          <w:i/>
        </w:rPr>
        <w:t>Sun N1 Grid Engine 6.1 User’s Guide</w:t>
      </w:r>
      <w:r>
        <w:t>. Part No: 820-0699, May 2007.</w:t>
      </w:r>
    </w:p>
    <w:p w:rsidR="001A1FD5" w:rsidRPr="001A1FD5" w:rsidRDefault="001A1FD5" w:rsidP="00616F15">
      <w:pPr>
        <w:contextualSpacing/>
        <w:rPr>
          <w:i/>
        </w:rPr>
      </w:pPr>
      <w:r>
        <w:tab/>
      </w:r>
      <w:hyperlink r:id="rId40" w:history="1">
        <w:r>
          <w:rPr>
            <w:rStyle w:val="Hipervnculo"/>
          </w:rPr>
          <w:t>http://gridengine.sunsource.net/</w:t>
        </w:r>
      </w:hyperlink>
    </w:p>
    <w:p w:rsidR="00BE1012" w:rsidRPr="00726DF4" w:rsidRDefault="00BE1012" w:rsidP="00616F15"/>
    <w:sectPr w:rsidR="00BE1012" w:rsidRPr="00726DF4" w:rsidSect="005628D9">
      <w:headerReference w:type="default" r:id="rId41"/>
      <w:footerReference w:type="first" r:id="rId42"/>
      <w:pgSz w:w="11906" w:h="16838"/>
      <w:pgMar w:top="1417" w:right="1416" w:bottom="1417" w:left="1701" w:header="708" w:footer="708" w:gutter="0"/>
      <w:pgNumType w:start="1" w:chapStyle="1"/>
      <w:cols w:space="708"/>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64" w:author="mudi" w:date="2009-05-25T20:09:00Z" w:initials="m">
    <w:p w:rsidR="00090B4B" w:rsidRDefault="00090B4B">
      <w:pPr>
        <w:pStyle w:val="Textocomentario"/>
      </w:pPr>
      <w:r>
        <w:rPr>
          <w:rStyle w:val="Refdecomentario"/>
        </w:rPr>
        <w:annotationRef/>
      </w:r>
      <w:r>
        <w:t>En la URL:</w:t>
      </w:r>
    </w:p>
    <w:p w:rsidR="00090B4B" w:rsidRDefault="00090B4B">
      <w:pPr>
        <w:pStyle w:val="Textocomentario"/>
      </w:pPr>
      <w:hyperlink r:id="rId1" w:history="1">
        <w:r w:rsidRPr="007F3F59">
          <w:rPr>
            <w:rStyle w:val="Hipervnculo"/>
          </w:rPr>
          <w:t>http://sisbib.unmsm.edu.pe/bibvirtualdata/publicaciones/risi/N1_2004/a14.pdf</w:t>
        </w:r>
      </w:hyperlink>
    </w:p>
    <w:p w:rsidR="00090B4B" w:rsidRDefault="00090B4B">
      <w:pPr>
        <w:pStyle w:val="Textocomentario"/>
      </w:pPr>
      <w:r>
        <w:t>y en</w:t>
      </w:r>
    </w:p>
    <w:p w:rsidR="00090B4B" w:rsidRDefault="00090B4B">
      <w:pPr>
        <w:pStyle w:val="Textocomentario"/>
      </w:pPr>
      <w:r w:rsidRPr="00C859E0">
        <w:t>PFC\Bibliografía</w:t>
      </w:r>
      <w:r>
        <w:t>\</w:t>
      </w:r>
      <w:r w:rsidRPr="00C859E0">
        <w:t>BIB01 Teoria de la complejidad Computacional y teoria de la computabilidad</w:t>
      </w:r>
      <w:r>
        <w:t>.pdf</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4089" w:rsidRDefault="00AE4089" w:rsidP="00C859E0">
      <w:pPr>
        <w:spacing w:after="0" w:line="240" w:lineRule="auto"/>
      </w:pPr>
      <w:r>
        <w:separator/>
      </w:r>
    </w:p>
  </w:endnote>
  <w:endnote w:type="continuationSeparator" w:id="0">
    <w:p w:rsidR="00AE4089" w:rsidRDefault="00AE4089" w:rsidP="00C859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A00002EF" w:usb1="420020E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B4B" w:rsidRDefault="00090B4B">
    <w:pPr>
      <w:pStyle w:val="Piedepgina"/>
    </w:pPr>
  </w:p>
  <w:p w:rsidR="00090B4B" w:rsidRDefault="00090B4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4089" w:rsidRDefault="00AE4089" w:rsidP="00C859E0">
      <w:pPr>
        <w:spacing w:after="0" w:line="240" w:lineRule="auto"/>
      </w:pPr>
      <w:r>
        <w:separator/>
      </w:r>
    </w:p>
  </w:footnote>
  <w:footnote w:type="continuationSeparator" w:id="0">
    <w:p w:rsidR="00AE4089" w:rsidRDefault="00AE4089" w:rsidP="00C859E0">
      <w:pPr>
        <w:spacing w:after="0" w:line="240" w:lineRule="auto"/>
      </w:pPr>
      <w:r>
        <w:continuationSeparator/>
      </w:r>
    </w:p>
  </w:footnote>
  <w:footnote w:id="1">
    <w:p w:rsidR="00090B4B" w:rsidRDefault="00090B4B">
      <w:pPr>
        <w:pStyle w:val="Textonotapie"/>
      </w:pPr>
      <w:r>
        <w:rPr>
          <w:rStyle w:val="Refdenotaalpie"/>
        </w:rPr>
        <w:footnoteRef/>
      </w:r>
      <w:r>
        <w:t xml:space="preserve"> </w:t>
      </w:r>
      <w:r w:rsidRPr="0036784C">
        <w:t>http://www.cs.wisc.edu/condor/</w:t>
      </w:r>
    </w:p>
  </w:footnote>
  <w:footnote w:id="2">
    <w:p w:rsidR="00090B4B" w:rsidRDefault="00090B4B">
      <w:pPr>
        <w:pStyle w:val="Textonotapie"/>
      </w:pPr>
      <w:r>
        <w:rPr>
          <w:rStyle w:val="Refdenotaalpie"/>
        </w:rPr>
        <w:footnoteRef/>
      </w:r>
      <w:r>
        <w:t xml:space="preserve"> </w:t>
      </w:r>
      <w:r w:rsidRPr="0036784C">
        <w:t>http://www.sun.com/software/sge/</w:t>
      </w:r>
    </w:p>
  </w:footnote>
  <w:footnote w:id="3">
    <w:p w:rsidR="00090B4B" w:rsidRDefault="00090B4B">
      <w:pPr>
        <w:pStyle w:val="Textonotapie"/>
      </w:pPr>
      <w:r>
        <w:rPr>
          <w:rStyle w:val="Refdenotaalpie"/>
        </w:rPr>
        <w:footnoteRef/>
      </w:r>
      <w:r>
        <w:t xml:space="preserve"> </w:t>
      </w:r>
      <w:r>
        <w:rPr>
          <w:i/>
          <w:iCs/>
        </w:rPr>
        <w:t>Simple Object Access Protocol</w:t>
      </w:r>
    </w:p>
  </w:footnote>
  <w:footnote w:id="4">
    <w:p w:rsidR="00090B4B" w:rsidRDefault="00090B4B">
      <w:pPr>
        <w:pStyle w:val="Textonotapie"/>
      </w:pPr>
      <w:r>
        <w:rPr>
          <w:rStyle w:val="Refdenotaalpie"/>
        </w:rPr>
        <w:footnoteRef/>
      </w:r>
      <w:r>
        <w:t xml:space="preserve"> </w:t>
      </w:r>
      <w:r w:rsidRPr="00E947EC">
        <w:rPr>
          <w:bCs/>
        </w:rPr>
        <w:t>Distributed Resource Management Application API</w:t>
      </w:r>
    </w:p>
  </w:footnote>
  <w:footnote w:id="5">
    <w:p w:rsidR="00090B4B" w:rsidRDefault="00090B4B">
      <w:pPr>
        <w:pStyle w:val="Textonotapie"/>
      </w:pPr>
      <w:r>
        <w:rPr>
          <w:rStyle w:val="Refdenotaalpie"/>
        </w:rPr>
        <w:footnoteRef/>
      </w:r>
      <w:r>
        <w:t xml:space="preserve"> Grid ASCII Helper Protocol</w:t>
      </w:r>
    </w:p>
  </w:footnote>
  <w:footnote w:id="6">
    <w:p w:rsidR="00090B4B" w:rsidRDefault="00090B4B">
      <w:pPr>
        <w:pStyle w:val="Textonotapie"/>
      </w:pPr>
      <w:r>
        <w:rPr>
          <w:rStyle w:val="Refdenotaalpie"/>
        </w:rPr>
        <w:footnoteRef/>
      </w:r>
      <w:r>
        <w:t xml:space="preserve"> Graphic User Interface</w:t>
      </w:r>
    </w:p>
  </w:footnote>
  <w:footnote w:id="7">
    <w:p w:rsidR="00090B4B" w:rsidRDefault="00090B4B">
      <w:pPr>
        <w:pStyle w:val="Textonotapie"/>
      </w:pPr>
      <w:r>
        <w:rPr>
          <w:rStyle w:val="Refdenotaalpie"/>
        </w:rPr>
        <w:footnoteRef/>
      </w:r>
      <w:r>
        <w:t xml:space="preserve"> Nauty (No AUTomorphisms, Yes?) </w:t>
      </w:r>
      <w:r w:rsidRPr="001957E6">
        <w:t>http://cs.anu.edu.au/~bdm/nauty/</w:t>
      </w:r>
    </w:p>
  </w:footnote>
  <w:footnote w:id="8">
    <w:p w:rsidR="00090B4B" w:rsidRDefault="00090B4B">
      <w:pPr>
        <w:pStyle w:val="Textonotapie"/>
      </w:pPr>
      <w:r>
        <w:rPr>
          <w:rStyle w:val="Refdenotaalpie"/>
        </w:rPr>
        <w:footnoteRef/>
      </w:r>
      <w:r>
        <w:t xml:space="preserve"> </w:t>
      </w:r>
      <w:hyperlink r:id="rId1" w:history="1">
        <w:r>
          <w:rPr>
            <w:rStyle w:val="Hipervnculo"/>
            <w:rFonts w:ascii="Courier New" w:hAnsi="Courier New" w:cs="Courier New"/>
          </w:rPr>
          <w:t>bdm@cs.anu.edu.au</w:t>
        </w:r>
      </w:hyperlink>
      <w:r>
        <w:rPr>
          <w:rStyle w:val="MquinadeescribirHTML"/>
          <w:rFonts w:eastAsiaTheme="majorEastAsia"/>
        </w:rPr>
        <w:t xml:space="preserve"> -</w:t>
      </w:r>
      <w:r>
        <w:t xml:space="preserve"> </w:t>
      </w:r>
      <w:r w:rsidRPr="001957E6">
        <w:t>http://cs.anu.edu.au/~bdm/index.html</w:t>
      </w:r>
    </w:p>
  </w:footnote>
  <w:footnote w:id="9">
    <w:p w:rsidR="00090B4B" w:rsidRDefault="00090B4B">
      <w:pPr>
        <w:pStyle w:val="Textonotapie"/>
      </w:pPr>
      <w:r>
        <w:rPr>
          <w:rStyle w:val="Refdenotaalpie"/>
        </w:rPr>
        <w:footnoteRef/>
      </w:r>
      <w:r>
        <w:t xml:space="preserve"> </w:t>
      </w:r>
      <w:r w:rsidRPr="007F6B1A">
        <w:t>http://www.absint.com/</w:t>
      </w:r>
    </w:p>
  </w:footnote>
  <w:footnote w:id="10">
    <w:p w:rsidR="00090B4B" w:rsidRDefault="00090B4B">
      <w:pPr>
        <w:pStyle w:val="Textonotapie"/>
      </w:pPr>
      <w:r>
        <w:rPr>
          <w:rStyle w:val="Refdenotaalpie"/>
        </w:rPr>
        <w:footnoteRef/>
      </w:r>
      <w:r>
        <w:t xml:space="preserve"> </w:t>
      </w:r>
      <w:r w:rsidRPr="00732C94">
        <w:t>http://www.cica.es/</w:t>
      </w:r>
    </w:p>
  </w:footnote>
  <w:footnote w:id="11">
    <w:p w:rsidR="00090B4B" w:rsidRDefault="00090B4B">
      <w:pPr>
        <w:pStyle w:val="Textonotapie"/>
      </w:pPr>
      <w:r>
        <w:rPr>
          <w:rStyle w:val="Refdenotaalpie"/>
        </w:rPr>
        <w:footnoteRef/>
      </w:r>
      <w:r>
        <w:t xml:space="preserve"> Unidad de medida de almacenamiento, símbolo </w:t>
      </w:r>
      <w:r w:rsidRPr="00EC1F08">
        <w:rPr>
          <w:b/>
        </w:rPr>
        <w:t>TB</w:t>
      </w:r>
      <w:r>
        <w:t xml:space="preserve"> y equivale a 1024 GB.</w:t>
      </w:r>
    </w:p>
  </w:footnote>
  <w:footnote w:id="12">
    <w:p w:rsidR="00177FF7" w:rsidRDefault="00177FF7" w:rsidP="00177FF7">
      <w:pPr>
        <w:pStyle w:val="Textonotapie"/>
      </w:pPr>
      <w:r>
        <w:rPr>
          <w:rStyle w:val="Refdenotaalpie"/>
        </w:rPr>
        <w:footnoteRef/>
      </w:r>
      <w:r>
        <w:t xml:space="preserve"> Fuente: </w:t>
      </w:r>
      <w:r w:rsidRPr="00F57963">
        <w:t>http://cube.cica.es/</w:t>
      </w:r>
    </w:p>
  </w:footnote>
  <w:footnote w:id="13">
    <w:p w:rsidR="00090B4B" w:rsidRDefault="00090B4B">
      <w:pPr>
        <w:pStyle w:val="Textonotapie"/>
      </w:pPr>
      <w:r>
        <w:rPr>
          <w:rStyle w:val="Refdenotaalpie"/>
        </w:rPr>
        <w:footnoteRef/>
      </w:r>
      <w:r>
        <w:t xml:space="preserve"> </w:t>
      </w:r>
      <w:r w:rsidRPr="008666D7">
        <w:rPr>
          <w:i/>
        </w:rPr>
        <w:t>Message Passing Interface</w:t>
      </w:r>
    </w:p>
  </w:footnote>
  <w:footnote w:id="14">
    <w:p w:rsidR="00090B4B" w:rsidRDefault="00090B4B">
      <w:pPr>
        <w:pStyle w:val="Textonotapie"/>
      </w:pPr>
      <w:r>
        <w:rPr>
          <w:rStyle w:val="Refdenotaalpie"/>
        </w:rPr>
        <w:footnoteRef/>
      </w:r>
      <w:r>
        <w:t xml:space="preserve"> Asociación de un trabajo a una máquina en la red</w:t>
      </w:r>
    </w:p>
  </w:footnote>
  <w:footnote w:id="15">
    <w:p w:rsidR="00090B4B" w:rsidRDefault="00090B4B">
      <w:pPr>
        <w:pStyle w:val="Textonotapie"/>
      </w:pPr>
      <w:r>
        <w:rPr>
          <w:rStyle w:val="Refdenotaalpie"/>
        </w:rPr>
        <w:footnoteRef/>
      </w:r>
      <w:r>
        <w:t xml:space="preserve"> JOB_ID es asignado automáticamente a cada tarea al ser enviada al nodo de ejecución.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19345"/>
      <w:docPartObj>
        <w:docPartGallery w:val="Page Numbers (Top of Page)"/>
        <w:docPartUnique/>
      </w:docPartObj>
    </w:sdtPr>
    <w:sdtContent>
      <w:p w:rsidR="00090B4B" w:rsidRDefault="00090B4B">
        <w:pPr>
          <w:pStyle w:val="Encabezado"/>
          <w:jc w:val="right"/>
        </w:pPr>
        <w:fldSimple w:instr=" PAGE   \* MERGEFORMAT ">
          <w:r w:rsidR="009B635C">
            <w:rPr>
              <w:noProof/>
            </w:rPr>
            <w:t>53</w:t>
          </w:r>
        </w:fldSimple>
      </w:p>
    </w:sdtContent>
  </w:sdt>
  <w:p w:rsidR="00090B4B" w:rsidRDefault="00090B4B">
    <w:pPr>
      <w:pStyle w:val="Encabezado"/>
    </w:pPr>
    <w:r>
      <w:rPr>
        <w:noProof/>
        <w:lang w:eastAsia="es-ES"/>
      </w:rPr>
      <w:pict>
        <v:shapetype id="_x0000_t32" coordsize="21600,21600" o:spt="32" o:oned="t" path="m,l21600,21600e" filled="f">
          <v:path arrowok="t" fillok="f" o:connecttype="none"/>
          <o:lock v:ext="edit" shapetype="t"/>
        </v:shapetype>
        <v:shape id="_x0000_s16385" type="#_x0000_t32" style="position:absolute;margin-left:-8.35pt;margin-top:.5pt;width:455.75pt;height:0;z-index:251658240" o:connectortype="straigh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87D5F"/>
    <w:multiLevelType w:val="hybridMultilevel"/>
    <w:tmpl w:val="4440A7D2"/>
    <w:lvl w:ilvl="0" w:tplc="0C0A0011">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37F5244"/>
    <w:multiLevelType w:val="hybridMultilevel"/>
    <w:tmpl w:val="103C36C4"/>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F223698"/>
    <w:multiLevelType w:val="hybridMultilevel"/>
    <w:tmpl w:val="03C4EF8A"/>
    <w:lvl w:ilvl="0" w:tplc="6AB40F08">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
    <w:nsid w:val="0FF449A8"/>
    <w:multiLevelType w:val="hybridMultilevel"/>
    <w:tmpl w:val="EE82A8B2"/>
    <w:lvl w:ilvl="0" w:tplc="15D0276E">
      <w:start w:val="1"/>
      <w:numFmt w:val="low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4">
    <w:nsid w:val="18F3467A"/>
    <w:multiLevelType w:val="hybridMultilevel"/>
    <w:tmpl w:val="61EE4882"/>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5076ADA"/>
    <w:multiLevelType w:val="hybridMultilevel"/>
    <w:tmpl w:val="EC728AEA"/>
    <w:lvl w:ilvl="0" w:tplc="39F62514">
      <w:start w:val="2"/>
      <w:numFmt w:val="bullet"/>
      <w:lvlText w:val=""/>
      <w:lvlJc w:val="left"/>
      <w:pPr>
        <w:ind w:left="720" w:hanging="360"/>
      </w:pPr>
      <w:rPr>
        <w:rFonts w:ascii="Symbol" w:eastAsiaTheme="minorHAnsi" w:hAnsi="Symbol"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61C7323"/>
    <w:multiLevelType w:val="hybridMultilevel"/>
    <w:tmpl w:val="199CE0E6"/>
    <w:lvl w:ilvl="0" w:tplc="1DE8C938">
      <w:start w:val="8"/>
      <w:numFmt w:val="bullet"/>
      <w:lvlText w:val=""/>
      <w:lvlJc w:val="left"/>
      <w:pPr>
        <w:ind w:left="720" w:hanging="360"/>
      </w:pPr>
      <w:rPr>
        <w:rFonts w:ascii="Wingdings" w:eastAsiaTheme="minorHAnsi" w:hAnsi="Wingdings"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4FB05677"/>
    <w:multiLevelType w:val="hybridMultilevel"/>
    <w:tmpl w:val="AFA4BB12"/>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8">
    <w:nsid w:val="61524846"/>
    <w:multiLevelType w:val="hybridMultilevel"/>
    <w:tmpl w:val="20AA6B5E"/>
    <w:lvl w:ilvl="0" w:tplc="12BAC5EA">
      <w:numFmt w:val="bullet"/>
      <w:lvlText w:val=""/>
      <w:lvlJc w:val="left"/>
      <w:pPr>
        <w:ind w:left="720" w:hanging="360"/>
      </w:pPr>
      <w:rPr>
        <w:rFonts w:ascii="Symbol" w:eastAsiaTheme="minorHAnsi" w:hAnsi="Symbol"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62A77F32"/>
    <w:multiLevelType w:val="hybridMultilevel"/>
    <w:tmpl w:val="F140B7F8"/>
    <w:lvl w:ilvl="0" w:tplc="A9329642">
      <w:start w:val="1"/>
      <w:numFmt w:val="low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0">
    <w:nsid w:val="6A5E55DA"/>
    <w:multiLevelType w:val="hybridMultilevel"/>
    <w:tmpl w:val="DCB809CE"/>
    <w:lvl w:ilvl="0" w:tplc="C72C85D6">
      <w:start w:val="1"/>
      <w:numFmt w:val="decimal"/>
      <w:lvlText w:val="%1)"/>
      <w:lvlJc w:val="left"/>
      <w:pPr>
        <w:ind w:left="720" w:hanging="360"/>
      </w:pPr>
      <w:rPr>
        <w:rFonts w:eastAsiaTheme="minorEastAsia"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74BA4CFD"/>
    <w:multiLevelType w:val="hybridMultilevel"/>
    <w:tmpl w:val="CFA0A852"/>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7C005048"/>
    <w:multiLevelType w:val="hybridMultilevel"/>
    <w:tmpl w:val="54B047DC"/>
    <w:lvl w:ilvl="0" w:tplc="DD44328A">
      <w:start w:val="8"/>
      <w:numFmt w:val="bullet"/>
      <w:lvlText w:val=""/>
      <w:lvlJc w:val="left"/>
      <w:pPr>
        <w:ind w:left="1080" w:hanging="360"/>
      </w:pPr>
      <w:rPr>
        <w:rFonts w:ascii="Wingdings" w:eastAsiaTheme="minorHAnsi" w:hAnsi="Wingdings" w:cstheme="minorBid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9"/>
  </w:num>
  <w:num w:numId="4">
    <w:abstractNumId w:val="5"/>
  </w:num>
  <w:num w:numId="5">
    <w:abstractNumId w:val="7"/>
  </w:num>
  <w:num w:numId="6">
    <w:abstractNumId w:val="11"/>
  </w:num>
  <w:num w:numId="7">
    <w:abstractNumId w:val="1"/>
  </w:num>
  <w:num w:numId="8">
    <w:abstractNumId w:val="10"/>
  </w:num>
  <w:num w:numId="9">
    <w:abstractNumId w:val="4"/>
  </w:num>
  <w:num w:numId="10">
    <w:abstractNumId w:val="0"/>
  </w:num>
  <w:num w:numId="11">
    <w:abstractNumId w:val="8"/>
  </w:num>
  <w:num w:numId="12">
    <w:abstractNumId w:val="6"/>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10"/>
  <w:displayHorizontalDrawingGridEvery w:val="2"/>
  <w:characterSpacingControl w:val="doNotCompress"/>
  <w:hdrShapeDefaults>
    <o:shapedefaults v:ext="edit" spidmax="19458"/>
    <o:shapelayout v:ext="edit">
      <o:idmap v:ext="edit" data="16"/>
      <o:rules v:ext="edit">
        <o:r id="V:Rule2" type="connector" idref="#_x0000_s16385"/>
      </o:rules>
    </o:shapelayout>
  </w:hdrShapeDefaults>
  <w:footnotePr>
    <w:footnote w:id="-1"/>
    <w:footnote w:id="0"/>
  </w:footnotePr>
  <w:endnotePr>
    <w:endnote w:id="-1"/>
    <w:endnote w:id="0"/>
  </w:endnotePr>
  <w:compat/>
  <w:rsids>
    <w:rsidRoot w:val="00A26EFD"/>
    <w:rsid w:val="00001EFB"/>
    <w:rsid w:val="00017145"/>
    <w:rsid w:val="00026DDD"/>
    <w:rsid w:val="00027207"/>
    <w:rsid w:val="0003210A"/>
    <w:rsid w:val="000417AF"/>
    <w:rsid w:val="000646B0"/>
    <w:rsid w:val="00090B4B"/>
    <w:rsid w:val="000B0F09"/>
    <w:rsid w:val="000B2DA8"/>
    <w:rsid w:val="000B7262"/>
    <w:rsid w:val="00135FB0"/>
    <w:rsid w:val="0014016E"/>
    <w:rsid w:val="00177FF7"/>
    <w:rsid w:val="001951EF"/>
    <w:rsid w:val="001957E6"/>
    <w:rsid w:val="001A1FD5"/>
    <w:rsid w:val="001B4FD8"/>
    <w:rsid w:val="001C559C"/>
    <w:rsid w:val="001C5A02"/>
    <w:rsid w:val="001F31B4"/>
    <w:rsid w:val="001F7C4D"/>
    <w:rsid w:val="002051E2"/>
    <w:rsid w:val="00211E80"/>
    <w:rsid w:val="00213C40"/>
    <w:rsid w:val="00224A79"/>
    <w:rsid w:val="002470B5"/>
    <w:rsid w:val="00247B81"/>
    <w:rsid w:val="00256E55"/>
    <w:rsid w:val="00261CC7"/>
    <w:rsid w:val="00281BAB"/>
    <w:rsid w:val="002952A2"/>
    <w:rsid w:val="00296B19"/>
    <w:rsid w:val="002C12DA"/>
    <w:rsid w:val="002D0708"/>
    <w:rsid w:val="002D0AC6"/>
    <w:rsid w:val="002D5366"/>
    <w:rsid w:val="002D5773"/>
    <w:rsid w:val="002F14C7"/>
    <w:rsid w:val="00310298"/>
    <w:rsid w:val="00343EE5"/>
    <w:rsid w:val="00366AB9"/>
    <w:rsid w:val="0036784C"/>
    <w:rsid w:val="003724A0"/>
    <w:rsid w:val="003B2B05"/>
    <w:rsid w:val="003B5645"/>
    <w:rsid w:val="003B6659"/>
    <w:rsid w:val="003B6DED"/>
    <w:rsid w:val="003F73B0"/>
    <w:rsid w:val="00400857"/>
    <w:rsid w:val="004019E2"/>
    <w:rsid w:val="00405A35"/>
    <w:rsid w:val="00412E23"/>
    <w:rsid w:val="00414D60"/>
    <w:rsid w:val="00433D11"/>
    <w:rsid w:val="00451461"/>
    <w:rsid w:val="00471D0C"/>
    <w:rsid w:val="0048190D"/>
    <w:rsid w:val="004846A5"/>
    <w:rsid w:val="00495994"/>
    <w:rsid w:val="004A0B28"/>
    <w:rsid w:val="004A24E5"/>
    <w:rsid w:val="004B1B1F"/>
    <w:rsid w:val="004D0C5E"/>
    <w:rsid w:val="004F1188"/>
    <w:rsid w:val="005052E5"/>
    <w:rsid w:val="00505FDC"/>
    <w:rsid w:val="00513D09"/>
    <w:rsid w:val="005355F1"/>
    <w:rsid w:val="00547BD9"/>
    <w:rsid w:val="0055132E"/>
    <w:rsid w:val="005515C9"/>
    <w:rsid w:val="00552A95"/>
    <w:rsid w:val="00555A28"/>
    <w:rsid w:val="005628D9"/>
    <w:rsid w:val="00565AF3"/>
    <w:rsid w:val="00570A66"/>
    <w:rsid w:val="00574100"/>
    <w:rsid w:val="005758BF"/>
    <w:rsid w:val="00591907"/>
    <w:rsid w:val="00592DA7"/>
    <w:rsid w:val="005A07FB"/>
    <w:rsid w:val="005A15B5"/>
    <w:rsid w:val="005A2718"/>
    <w:rsid w:val="005A61CC"/>
    <w:rsid w:val="005B6937"/>
    <w:rsid w:val="005C1500"/>
    <w:rsid w:val="0060592B"/>
    <w:rsid w:val="00610B96"/>
    <w:rsid w:val="00616F15"/>
    <w:rsid w:val="00623002"/>
    <w:rsid w:val="00641148"/>
    <w:rsid w:val="006675BB"/>
    <w:rsid w:val="00670829"/>
    <w:rsid w:val="00694A20"/>
    <w:rsid w:val="006C04C6"/>
    <w:rsid w:val="006D0624"/>
    <w:rsid w:val="006D25DA"/>
    <w:rsid w:val="006E292F"/>
    <w:rsid w:val="006F1B2A"/>
    <w:rsid w:val="00720C06"/>
    <w:rsid w:val="00726DF4"/>
    <w:rsid w:val="00732C94"/>
    <w:rsid w:val="00733ADB"/>
    <w:rsid w:val="00733E36"/>
    <w:rsid w:val="00740750"/>
    <w:rsid w:val="00756E91"/>
    <w:rsid w:val="00766D9D"/>
    <w:rsid w:val="00791F4B"/>
    <w:rsid w:val="007A1843"/>
    <w:rsid w:val="007B27A2"/>
    <w:rsid w:val="007B3305"/>
    <w:rsid w:val="007B642B"/>
    <w:rsid w:val="007C335F"/>
    <w:rsid w:val="007C4FCC"/>
    <w:rsid w:val="007C6791"/>
    <w:rsid w:val="007D1B86"/>
    <w:rsid w:val="007D342F"/>
    <w:rsid w:val="007E1579"/>
    <w:rsid w:val="007E47C7"/>
    <w:rsid w:val="007F0D46"/>
    <w:rsid w:val="007F2108"/>
    <w:rsid w:val="007F6B1A"/>
    <w:rsid w:val="008153DF"/>
    <w:rsid w:val="00832A09"/>
    <w:rsid w:val="00840121"/>
    <w:rsid w:val="008666D7"/>
    <w:rsid w:val="00870490"/>
    <w:rsid w:val="008A7580"/>
    <w:rsid w:val="008B59E0"/>
    <w:rsid w:val="008C6ED4"/>
    <w:rsid w:val="008D037A"/>
    <w:rsid w:val="008D1DFD"/>
    <w:rsid w:val="008E1035"/>
    <w:rsid w:val="008E7AEC"/>
    <w:rsid w:val="008F1876"/>
    <w:rsid w:val="00905410"/>
    <w:rsid w:val="0092703B"/>
    <w:rsid w:val="00937ACE"/>
    <w:rsid w:val="00940078"/>
    <w:rsid w:val="00981AAC"/>
    <w:rsid w:val="009A432A"/>
    <w:rsid w:val="009A6BA7"/>
    <w:rsid w:val="009B635C"/>
    <w:rsid w:val="009C4443"/>
    <w:rsid w:val="009C4BFE"/>
    <w:rsid w:val="009D219A"/>
    <w:rsid w:val="009D6884"/>
    <w:rsid w:val="009E1405"/>
    <w:rsid w:val="009E4281"/>
    <w:rsid w:val="009E6639"/>
    <w:rsid w:val="009F5A48"/>
    <w:rsid w:val="00A00F1E"/>
    <w:rsid w:val="00A12C59"/>
    <w:rsid w:val="00A1603D"/>
    <w:rsid w:val="00A16FA6"/>
    <w:rsid w:val="00A170D7"/>
    <w:rsid w:val="00A247A9"/>
    <w:rsid w:val="00A26EFD"/>
    <w:rsid w:val="00A360F1"/>
    <w:rsid w:val="00A41A0A"/>
    <w:rsid w:val="00A45919"/>
    <w:rsid w:val="00A77F68"/>
    <w:rsid w:val="00A77FAB"/>
    <w:rsid w:val="00AA23E7"/>
    <w:rsid w:val="00AB76A9"/>
    <w:rsid w:val="00AC2B60"/>
    <w:rsid w:val="00AD1687"/>
    <w:rsid w:val="00AD4F36"/>
    <w:rsid w:val="00AD7082"/>
    <w:rsid w:val="00AE4089"/>
    <w:rsid w:val="00AF035F"/>
    <w:rsid w:val="00B01188"/>
    <w:rsid w:val="00B21ECB"/>
    <w:rsid w:val="00B27A08"/>
    <w:rsid w:val="00B34407"/>
    <w:rsid w:val="00B47908"/>
    <w:rsid w:val="00B629BB"/>
    <w:rsid w:val="00B825C4"/>
    <w:rsid w:val="00B920BB"/>
    <w:rsid w:val="00BA1208"/>
    <w:rsid w:val="00BA1B4E"/>
    <w:rsid w:val="00BB247E"/>
    <w:rsid w:val="00BD1CE4"/>
    <w:rsid w:val="00BE1012"/>
    <w:rsid w:val="00BE3523"/>
    <w:rsid w:val="00C00736"/>
    <w:rsid w:val="00C01551"/>
    <w:rsid w:val="00C1557B"/>
    <w:rsid w:val="00C241C7"/>
    <w:rsid w:val="00C347D6"/>
    <w:rsid w:val="00C43F31"/>
    <w:rsid w:val="00C52033"/>
    <w:rsid w:val="00C64019"/>
    <w:rsid w:val="00C64416"/>
    <w:rsid w:val="00C7779D"/>
    <w:rsid w:val="00C859E0"/>
    <w:rsid w:val="00CA7780"/>
    <w:rsid w:val="00CC1834"/>
    <w:rsid w:val="00CD568E"/>
    <w:rsid w:val="00CE7541"/>
    <w:rsid w:val="00D4092D"/>
    <w:rsid w:val="00D472C5"/>
    <w:rsid w:val="00D53D76"/>
    <w:rsid w:val="00D54973"/>
    <w:rsid w:val="00D64CA5"/>
    <w:rsid w:val="00D73B40"/>
    <w:rsid w:val="00D745BF"/>
    <w:rsid w:val="00D75D41"/>
    <w:rsid w:val="00D83492"/>
    <w:rsid w:val="00D96D3B"/>
    <w:rsid w:val="00DA43D7"/>
    <w:rsid w:val="00DA57CF"/>
    <w:rsid w:val="00DB0549"/>
    <w:rsid w:val="00DD03AF"/>
    <w:rsid w:val="00DE35AA"/>
    <w:rsid w:val="00E1121F"/>
    <w:rsid w:val="00E3100F"/>
    <w:rsid w:val="00E376E1"/>
    <w:rsid w:val="00E51984"/>
    <w:rsid w:val="00E609F4"/>
    <w:rsid w:val="00E71F0E"/>
    <w:rsid w:val="00E947EC"/>
    <w:rsid w:val="00E95002"/>
    <w:rsid w:val="00EB3D8C"/>
    <w:rsid w:val="00EC0182"/>
    <w:rsid w:val="00EC1F08"/>
    <w:rsid w:val="00ED7FDD"/>
    <w:rsid w:val="00EF7F5B"/>
    <w:rsid w:val="00F05B40"/>
    <w:rsid w:val="00F1795E"/>
    <w:rsid w:val="00F224DA"/>
    <w:rsid w:val="00F57963"/>
    <w:rsid w:val="00F6347C"/>
    <w:rsid w:val="00F67FC3"/>
    <w:rsid w:val="00F7093D"/>
    <w:rsid w:val="00FC1BF3"/>
    <w:rsid w:val="00FE5410"/>
    <w:rsid w:val="00FF49E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rules v:ext="edit">
        <o:r id="V:Rule11" type="connector" idref="#_x0000_s1032"/>
        <o:r id="V:Rule12" type="connector" idref="#_x0000_s1036"/>
        <o:r id="V:Rule13" type="connector" idref="#_x0000_s1039"/>
        <o:r id="V:Rule14" type="connector" idref="#_x0000_s1040"/>
        <o:r id="V:Rule15" type="connector" idref="#_x0000_s1042"/>
        <o:r id="V:Rule16" type="connector" idref="#_x0000_s1043"/>
        <o:r id="V:Rule17" type="connector" idref="#_x0000_s1034"/>
        <o:r id="V:Rule18" type="connector" idref="#_x0000_s1030"/>
        <o:r id="V:Rule19" type="connector" idref="#_x0000_s1029"/>
        <o:r id="V:Rule20" type="connector" idref="#_x0000_s1031"/>
      </o:rules>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7FB"/>
  </w:style>
  <w:style w:type="paragraph" w:styleId="Ttulo1">
    <w:name w:val="heading 1"/>
    <w:basedOn w:val="Normal"/>
    <w:next w:val="Normal"/>
    <w:link w:val="Ttulo1Car"/>
    <w:uiPriority w:val="9"/>
    <w:qFormat/>
    <w:rsid w:val="00A26E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A26EF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B825C4"/>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26EFD"/>
    <w:rPr>
      <w:rFonts w:asciiTheme="majorHAnsi" w:eastAsiaTheme="majorEastAsia" w:hAnsiTheme="majorHAnsi" w:cstheme="majorBidi"/>
      <w:b/>
      <w:bCs/>
      <w:color w:val="365F91" w:themeColor="accent1" w:themeShade="BF"/>
      <w:sz w:val="28"/>
      <w:szCs w:val="28"/>
    </w:rPr>
  </w:style>
  <w:style w:type="paragraph" w:styleId="TtulodeTDC">
    <w:name w:val="TOC Heading"/>
    <w:basedOn w:val="Ttulo1"/>
    <w:next w:val="Normal"/>
    <w:uiPriority w:val="39"/>
    <w:semiHidden/>
    <w:unhideWhenUsed/>
    <w:qFormat/>
    <w:rsid w:val="00A26EFD"/>
    <w:pPr>
      <w:outlineLvl w:val="9"/>
    </w:pPr>
  </w:style>
  <w:style w:type="paragraph" w:styleId="Textodeglobo">
    <w:name w:val="Balloon Text"/>
    <w:basedOn w:val="Normal"/>
    <w:link w:val="TextodegloboCar"/>
    <w:uiPriority w:val="99"/>
    <w:semiHidden/>
    <w:unhideWhenUsed/>
    <w:rsid w:val="00A26EF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26EFD"/>
    <w:rPr>
      <w:rFonts w:ascii="Tahoma" w:hAnsi="Tahoma" w:cs="Tahoma"/>
      <w:sz w:val="16"/>
      <w:szCs w:val="16"/>
    </w:rPr>
  </w:style>
  <w:style w:type="paragraph" w:styleId="TDC1">
    <w:name w:val="toc 1"/>
    <w:basedOn w:val="Normal"/>
    <w:next w:val="Normal"/>
    <w:autoRedefine/>
    <w:uiPriority w:val="39"/>
    <w:unhideWhenUsed/>
    <w:rsid w:val="00A26EFD"/>
    <w:pPr>
      <w:spacing w:after="100"/>
    </w:pPr>
  </w:style>
  <w:style w:type="character" w:styleId="Hipervnculo">
    <w:name w:val="Hyperlink"/>
    <w:basedOn w:val="Fuentedeprrafopredeter"/>
    <w:uiPriority w:val="99"/>
    <w:unhideWhenUsed/>
    <w:rsid w:val="00A26EFD"/>
    <w:rPr>
      <w:color w:val="0000FF" w:themeColor="hyperlink"/>
      <w:u w:val="single"/>
    </w:rPr>
  </w:style>
  <w:style w:type="character" w:customStyle="1" w:styleId="Ttulo2Car">
    <w:name w:val="Título 2 Car"/>
    <w:basedOn w:val="Fuentedeprrafopredeter"/>
    <w:link w:val="Ttulo2"/>
    <w:uiPriority w:val="9"/>
    <w:semiHidden/>
    <w:rsid w:val="00A26EFD"/>
    <w:rPr>
      <w:rFonts w:asciiTheme="majorHAnsi" w:eastAsiaTheme="majorEastAsia" w:hAnsiTheme="majorHAnsi" w:cstheme="majorBidi"/>
      <w:b/>
      <w:bCs/>
      <w:color w:val="4F81BD" w:themeColor="accent1"/>
      <w:sz w:val="26"/>
      <w:szCs w:val="26"/>
    </w:rPr>
  </w:style>
  <w:style w:type="paragraph" w:styleId="Prrafodelista">
    <w:name w:val="List Paragraph"/>
    <w:basedOn w:val="Normal"/>
    <w:uiPriority w:val="34"/>
    <w:qFormat/>
    <w:rsid w:val="005758BF"/>
    <w:pPr>
      <w:ind w:left="720"/>
      <w:contextualSpacing/>
    </w:pPr>
  </w:style>
  <w:style w:type="paragraph" w:styleId="TDC2">
    <w:name w:val="toc 2"/>
    <w:basedOn w:val="Normal"/>
    <w:next w:val="Normal"/>
    <w:autoRedefine/>
    <w:uiPriority w:val="39"/>
    <w:unhideWhenUsed/>
    <w:rsid w:val="005C1500"/>
    <w:pPr>
      <w:spacing w:after="100"/>
      <w:ind w:left="220"/>
    </w:pPr>
  </w:style>
  <w:style w:type="paragraph" w:styleId="Epgrafe">
    <w:name w:val="caption"/>
    <w:basedOn w:val="Normal"/>
    <w:next w:val="Normal"/>
    <w:uiPriority w:val="35"/>
    <w:unhideWhenUsed/>
    <w:qFormat/>
    <w:rsid w:val="00135FB0"/>
    <w:pPr>
      <w:spacing w:line="240" w:lineRule="auto"/>
    </w:pPr>
    <w:rPr>
      <w:b/>
      <w:bCs/>
      <w:color w:val="4F81BD" w:themeColor="accent1"/>
      <w:sz w:val="18"/>
      <w:szCs w:val="18"/>
    </w:rPr>
  </w:style>
  <w:style w:type="character" w:styleId="Textodelmarcadordeposicin">
    <w:name w:val="Placeholder Text"/>
    <w:basedOn w:val="Fuentedeprrafopredeter"/>
    <w:uiPriority w:val="99"/>
    <w:semiHidden/>
    <w:rsid w:val="00135FB0"/>
    <w:rPr>
      <w:color w:val="808080"/>
    </w:rPr>
  </w:style>
  <w:style w:type="paragraph" w:styleId="Textonotaalfinal">
    <w:name w:val="endnote text"/>
    <w:basedOn w:val="Normal"/>
    <w:link w:val="TextonotaalfinalCar"/>
    <w:uiPriority w:val="99"/>
    <w:semiHidden/>
    <w:unhideWhenUsed/>
    <w:rsid w:val="00C859E0"/>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C859E0"/>
    <w:rPr>
      <w:sz w:val="20"/>
      <w:szCs w:val="20"/>
    </w:rPr>
  </w:style>
  <w:style w:type="character" w:styleId="Refdenotaalfinal">
    <w:name w:val="endnote reference"/>
    <w:basedOn w:val="Fuentedeprrafopredeter"/>
    <w:uiPriority w:val="99"/>
    <w:semiHidden/>
    <w:unhideWhenUsed/>
    <w:rsid w:val="00C859E0"/>
    <w:rPr>
      <w:vertAlign w:val="superscript"/>
    </w:rPr>
  </w:style>
  <w:style w:type="character" w:styleId="Refdecomentario">
    <w:name w:val="annotation reference"/>
    <w:basedOn w:val="Fuentedeprrafopredeter"/>
    <w:uiPriority w:val="99"/>
    <w:semiHidden/>
    <w:unhideWhenUsed/>
    <w:rsid w:val="00C859E0"/>
    <w:rPr>
      <w:sz w:val="16"/>
      <w:szCs w:val="16"/>
    </w:rPr>
  </w:style>
  <w:style w:type="paragraph" w:styleId="Textocomentario">
    <w:name w:val="annotation text"/>
    <w:basedOn w:val="Normal"/>
    <w:link w:val="TextocomentarioCar"/>
    <w:uiPriority w:val="99"/>
    <w:semiHidden/>
    <w:unhideWhenUsed/>
    <w:rsid w:val="00C859E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859E0"/>
    <w:rPr>
      <w:sz w:val="20"/>
      <w:szCs w:val="20"/>
    </w:rPr>
  </w:style>
  <w:style w:type="paragraph" w:styleId="Asuntodelcomentario">
    <w:name w:val="annotation subject"/>
    <w:basedOn w:val="Textocomentario"/>
    <w:next w:val="Textocomentario"/>
    <w:link w:val="AsuntodelcomentarioCar"/>
    <w:uiPriority w:val="99"/>
    <w:semiHidden/>
    <w:unhideWhenUsed/>
    <w:rsid w:val="00C859E0"/>
    <w:rPr>
      <w:b/>
      <w:bCs/>
    </w:rPr>
  </w:style>
  <w:style w:type="character" w:customStyle="1" w:styleId="AsuntodelcomentarioCar">
    <w:name w:val="Asunto del comentario Car"/>
    <w:basedOn w:val="TextocomentarioCar"/>
    <w:link w:val="Asuntodelcomentario"/>
    <w:uiPriority w:val="99"/>
    <w:semiHidden/>
    <w:rsid w:val="00C859E0"/>
    <w:rPr>
      <w:b/>
      <w:bCs/>
    </w:rPr>
  </w:style>
  <w:style w:type="paragraph" w:styleId="Textonotapie">
    <w:name w:val="footnote text"/>
    <w:basedOn w:val="Normal"/>
    <w:link w:val="TextonotapieCar"/>
    <w:uiPriority w:val="99"/>
    <w:semiHidden/>
    <w:unhideWhenUsed/>
    <w:rsid w:val="0036784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36784C"/>
    <w:rPr>
      <w:sz w:val="20"/>
      <w:szCs w:val="20"/>
    </w:rPr>
  </w:style>
  <w:style w:type="character" w:styleId="Refdenotaalpie">
    <w:name w:val="footnote reference"/>
    <w:basedOn w:val="Fuentedeprrafopredeter"/>
    <w:uiPriority w:val="99"/>
    <w:semiHidden/>
    <w:unhideWhenUsed/>
    <w:rsid w:val="0036784C"/>
    <w:rPr>
      <w:vertAlign w:val="superscript"/>
    </w:rPr>
  </w:style>
  <w:style w:type="character" w:customStyle="1" w:styleId="Ttulo3Car">
    <w:name w:val="Título 3 Car"/>
    <w:basedOn w:val="Fuentedeprrafopredeter"/>
    <w:link w:val="Ttulo3"/>
    <w:uiPriority w:val="9"/>
    <w:semiHidden/>
    <w:rsid w:val="00B825C4"/>
    <w:rPr>
      <w:rFonts w:asciiTheme="majorHAnsi" w:eastAsiaTheme="majorEastAsia" w:hAnsiTheme="majorHAnsi" w:cstheme="majorBidi"/>
      <w:b/>
      <w:bCs/>
      <w:color w:val="4F81BD" w:themeColor="accent1"/>
    </w:rPr>
  </w:style>
  <w:style w:type="paragraph" w:styleId="TDC3">
    <w:name w:val="toc 3"/>
    <w:basedOn w:val="Normal"/>
    <w:next w:val="Normal"/>
    <w:autoRedefine/>
    <w:uiPriority w:val="39"/>
    <w:unhideWhenUsed/>
    <w:rsid w:val="00B825C4"/>
    <w:pPr>
      <w:spacing w:after="100"/>
      <w:ind w:left="440"/>
    </w:pPr>
  </w:style>
  <w:style w:type="paragraph" w:styleId="Sinespaciado">
    <w:name w:val="No Spacing"/>
    <w:uiPriority w:val="1"/>
    <w:qFormat/>
    <w:rsid w:val="00FC1BF3"/>
    <w:pPr>
      <w:spacing w:after="0" w:line="240" w:lineRule="auto"/>
    </w:pPr>
  </w:style>
  <w:style w:type="paragraph" w:styleId="Ttulo">
    <w:name w:val="Title"/>
    <w:basedOn w:val="Normal"/>
    <w:next w:val="Normal"/>
    <w:link w:val="TtuloCar"/>
    <w:uiPriority w:val="10"/>
    <w:qFormat/>
    <w:rsid w:val="00FC1BF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FC1BF3"/>
    <w:rPr>
      <w:rFonts w:asciiTheme="majorHAnsi" w:eastAsiaTheme="majorEastAsia" w:hAnsiTheme="majorHAnsi" w:cstheme="majorBidi"/>
      <w:color w:val="17365D" w:themeColor="text2" w:themeShade="BF"/>
      <w:spacing w:val="5"/>
      <w:kern w:val="28"/>
      <w:sz w:val="52"/>
      <w:szCs w:val="52"/>
    </w:rPr>
  </w:style>
  <w:style w:type="character" w:styleId="nfasissutil">
    <w:name w:val="Subtle Emphasis"/>
    <w:basedOn w:val="Fuentedeprrafopredeter"/>
    <w:uiPriority w:val="19"/>
    <w:qFormat/>
    <w:rsid w:val="00FC1BF3"/>
    <w:rPr>
      <w:i/>
      <w:iCs/>
      <w:color w:val="808080" w:themeColor="text1" w:themeTint="7F"/>
    </w:rPr>
  </w:style>
  <w:style w:type="character" w:styleId="Textoennegrita">
    <w:name w:val="Strong"/>
    <w:basedOn w:val="Fuentedeprrafopredeter"/>
    <w:uiPriority w:val="22"/>
    <w:qFormat/>
    <w:rsid w:val="00FC1BF3"/>
    <w:rPr>
      <w:b/>
      <w:bCs/>
    </w:rPr>
  </w:style>
  <w:style w:type="character" w:styleId="MquinadeescribirHTML">
    <w:name w:val="HTML Typewriter"/>
    <w:basedOn w:val="Fuentedeprrafopredeter"/>
    <w:uiPriority w:val="99"/>
    <w:semiHidden/>
    <w:unhideWhenUsed/>
    <w:rsid w:val="001957E6"/>
    <w:rPr>
      <w:rFonts w:ascii="Courier New" w:eastAsia="Times New Roman" w:hAnsi="Courier New" w:cs="Courier New"/>
      <w:sz w:val="20"/>
      <w:szCs w:val="20"/>
    </w:rPr>
  </w:style>
  <w:style w:type="paragraph" w:styleId="HTMLconformatoprevio">
    <w:name w:val="HTML Preformatted"/>
    <w:basedOn w:val="Normal"/>
    <w:link w:val="HTMLconformatoprevioCar"/>
    <w:uiPriority w:val="99"/>
    <w:unhideWhenUsed/>
    <w:rsid w:val="00F22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rsid w:val="00F224DA"/>
    <w:rPr>
      <w:rFonts w:ascii="Courier New" w:eastAsia="Times New Roman" w:hAnsi="Courier New" w:cs="Courier New"/>
      <w:sz w:val="20"/>
      <w:szCs w:val="20"/>
      <w:lang w:eastAsia="es-ES"/>
    </w:rPr>
  </w:style>
  <w:style w:type="table" w:styleId="Tablaconcuadrcula">
    <w:name w:val="Table Grid"/>
    <w:basedOn w:val="Tablanormal"/>
    <w:uiPriority w:val="59"/>
    <w:rsid w:val="00720C0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7F0D4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F0D46"/>
  </w:style>
  <w:style w:type="paragraph" w:styleId="Piedepgina">
    <w:name w:val="footer"/>
    <w:basedOn w:val="Normal"/>
    <w:link w:val="PiedepginaCar"/>
    <w:uiPriority w:val="99"/>
    <w:unhideWhenUsed/>
    <w:rsid w:val="007F0D4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F0D46"/>
  </w:style>
  <w:style w:type="paragraph" w:styleId="Tabladeilustraciones">
    <w:name w:val="table of figures"/>
    <w:basedOn w:val="Normal"/>
    <w:next w:val="Normal"/>
    <w:uiPriority w:val="99"/>
    <w:unhideWhenUsed/>
    <w:rsid w:val="00E376E1"/>
    <w:pPr>
      <w:spacing w:after="0"/>
      <w:ind w:left="440" w:hanging="440"/>
    </w:pPr>
    <w:rPr>
      <w:rFonts w:cstheme="minorHAnsi"/>
      <w:smallCaps/>
      <w:sz w:val="20"/>
      <w:szCs w:val="20"/>
    </w:rPr>
  </w:style>
</w:styles>
</file>

<file path=word/webSettings.xml><?xml version="1.0" encoding="utf-8"?>
<w:webSettings xmlns:r="http://schemas.openxmlformats.org/officeDocument/2006/relationships" xmlns:w="http://schemas.openxmlformats.org/wordprocessingml/2006/main">
  <w:divs>
    <w:div w:id="96488565">
      <w:bodyDiv w:val="1"/>
      <w:marLeft w:val="0"/>
      <w:marRight w:val="0"/>
      <w:marTop w:val="0"/>
      <w:marBottom w:val="0"/>
      <w:divBdr>
        <w:top w:val="none" w:sz="0" w:space="0" w:color="auto"/>
        <w:left w:val="none" w:sz="0" w:space="0" w:color="auto"/>
        <w:bottom w:val="none" w:sz="0" w:space="0" w:color="auto"/>
        <w:right w:val="none" w:sz="0" w:space="0" w:color="auto"/>
      </w:divBdr>
    </w:div>
    <w:div w:id="412049035">
      <w:bodyDiv w:val="1"/>
      <w:marLeft w:val="0"/>
      <w:marRight w:val="0"/>
      <w:marTop w:val="0"/>
      <w:marBottom w:val="0"/>
      <w:divBdr>
        <w:top w:val="none" w:sz="0" w:space="0" w:color="auto"/>
        <w:left w:val="none" w:sz="0" w:space="0" w:color="auto"/>
        <w:bottom w:val="none" w:sz="0" w:space="0" w:color="auto"/>
        <w:right w:val="none" w:sz="0" w:space="0" w:color="auto"/>
      </w:divBdr>
    </w:div>
    <w:div w:id="432626418">
      <w:bodyDiv w:val="1"/>
      <w:marLeft w:val="0"/>
      <w:marRight w:val="0"/>
      <w:marTop w:val="0"/>
      <w:marBottom w:val="0"/>
      <w:divBdr>
        <w:top w:val="none" w:sz="0" w:space="0" w:color="auto"/>
        <w:left w:val="none" w:sz="0" w:space="0" w:color="auto"/>
        <w:bottom w:val="none" w:sz="0" w:space="0" w:color="auto"/>
        <w:right w:val="none" w:sz="0" w:space="0" w:color="auto"/>
      </w:divBdr>
    </w:div>
    <w:div w:id="1202788345">
      <w:bodyDiv w:val="1"/>
      <w:marLeft w:val="0"/>
      <w:marRight w:val="0"/>
      <w:marTop w:val="0"/>
      <w:marBottom w:val="0"/>
      <w:divBdr>
        <w:top w:val="none" w:sz="0" w:space="0" w:color="auto"/>
        <w:left w:val="none" w:sz="0" w:space="0" w:color="auto"/>
        <w:bottom w:val="none" w:sz="0" w:space="0" w:color="auto"/>
        <w:right w:val="none" w:sz="0" w:space="0" w:color="auto"/>
      </w:divBdr>
    </w:div>
    <w:div w:id="1240284477">
      <w:bodyDiv w:val="1"/>
      <w:marLeft w:val="0"/>
      <w:marRight w:val="0"/>
      <w:marTop w:val="0"/>
      <w:marBottom w:val="0"/>
      <w:divBdr>
        <w:top w:val="none" w:sz="0" w:space="0" w:color="auto"/>
        <w:left w:val="none" w:sz="0" w:space="0" w:color="auto"/>
        <w:bottom w:val="none" w:sz="0" w:space="0" w:color="auto"/>
        <w:right w:val="none" w:sz="0" w:space="0" w:color="auto"/>
      </w:divBdr>
    </w:div>
    <w:div w:id="1267469062">
      <w:bodyDiv w:val="1"/>
      <w:marLeft w:val="0"/>
      <w:marRight w:val="0"/>
      <w:marTop w:val="0"/>
      <w:marBottom w:val="0"/>
      <w:divBdr>
        <w:top w:val="none" w:sz="0" w:space="0" w:color="auto"/>
        <w:left w:val="none" w:sz="0" w:space="0" w:color="auto"/>
        <w:bottom w:val="none" w:sz="0" w:space="0" w:color="auto"/>
        <w:right w:val="none" w:sz="0" w:space="0" w:color="auto"/>
      </w:divBdr>
    </w:div>
    <w:div w:id="1673021972">
      <w:bodyDiv w:val="1"/>
      <w:marLeft w:val="0"/>
      <w:marRight w:val="0"/>
      <w:marTop w:val="0"/>
      <w:marBottom w:val="0"/>
      <w:divBdr>
        <w:top w:val="none" w:sz="0" w:space="0" w:color="auto"/>
        <w:left w:val="none" w:sz="0" w:space="0" w:color="auto"/>
        <w:bottom w:val="none" w:sz="0" w:space="0" w:color="auto"/>
        <w:right w:val="none" w:sz="0" w:space="0" w:color="auto"/>
      </w:divBdr>
    </w:div>
    <w:div w:id="1758673182">
      <w:bodyDiv w:val="1"/>
      <w:marLeft w:val="0"/>
      <w:marRight w:val="0"/>
      <w:marTop w:val="0"/>
      <w:marBottom w:val="0"/>
      <w:divBdr>
        <w:top w:val="none" w:sz="0" w:space="0" w:color="auto"/>
        <w:left w:val="none" w:sz="0" w:space="0" w:color="auto"/>
        <w:bottom w:val="none" w:sz="0" w:space="0" w:color="auto"/>
        <w:right w:val="none" w:sz="0" w:space="0" w:color="auto"/>
      </w:divBdr>
    </w:div>
    <w:div w:id="1779445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isbib.unmsm.edu.pe/bibvirtualdata/publicaciones/risi/N1_2004/a14.pdf" TargetMode="External"/></Relationship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18" Type="http://schemas.openxmlformats.org/officeDocument/2006/relationships/package" Target="embeddings/Presentaci_n_de_Microsoft_Office_PowerPoint5.pptx"/><Relationship Id="rId26" Type="http://schemas.openxmlformats.org/officeDocument/2006/relationships/package" Target="embeddings/Presentaci_n_de_Microsoft_Office_PowerPoint9.pptx"/><Relationship Id="rId39" Type="http://schemas.openxmlformats.org/officeDocument/2006/relationships/hyperlink" Target="http://www.cs.wisc.edu/condor/" TargetMode="External"/><Relationship Id="rId3" Type="http://schemas.openxmlformats.org/officeDocument/2006/relationships/styles" Target="styles.xml"/><Relationship Id="rId21" Type="http://schemas.openxmlformats.org/officeDocument/2006/relationships/image" Target="media/image8.emf"/><Relationship Id="rId34" Type="http://schemas.openxmlformats.org/officeDocument/2006/relationships/image" Target="media/image14.emf"/><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package" Target="embeddings/Presentaci_n_de_Microsoft_Office_PowerPoint2.pptx"/><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package" Target="embeddings/Presentaci_n_de_Microsoft_Office_PowerPoint11.pptx"/><Relationship Id="rId38" Type="http://schemas.openxmlformats.org/officeDocument/2006/relationships/hyperlink" Target="http://personales.upv.es/arodrigu/grafos/ayuda/Analisis_Soft_Grafos_UPC_MC3.pdf" TargetMode="External"/><Relationship Id="rId2" Type="http://schemas.openxmlformats.org/officeDocument/2006/relationships/numbering" Target="numbering.xml"/><Relationship Id="rId16" Type="http://schemas.openxmlformats.org/officeDocument/2006/relationships/package" Target="embeddings/Presentaci_n_de_Microsoft_Office_PowerPoint4.pptx"/><Relationship Id="rId20" Type="http://schemas.openxmlformats.org/officeDocument/2006/relationships/package" Target="embeddings/Presentaci_n_de_Microsoft_Office_PowerPoint6.pptx"/><Relationship Id="rId29" Type="http://schemas.openxmlformats.org/officeDocument/2006/relationships/image" Target="media/image11.emf"/><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package" Target="embeddings/Presentaci_n_de_Microsoft_Office_PowerPoint8.pptx"/><Relationship Id="rId32" Type="http://schemas.openxmlformats.org/officeDocument/2006/relationships/image" Target="media/image13.emf"/><Relationship Id="rId37" Type="http://schemas.openxmlformats.org/officeDocument/2006/relationships/hyperlink" Target="http://cs.anu.edu.au/~bdm/papers/pgi.pdf" TargetMode="External"/><Relationship Id="rId40" Type="http://schemas.openxmlformats.org/officeDocument/2006/relationships/hyperlink" Target="http://gridengine.sunsource.net/" TargetMode="Externa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hyperlink" Target="mailto:usuario@dominio.es" TargetMode="External"/><Relationship Id="rId36" Type="http://schemas.openxmlformats.org/officeDocument/2006/relationships/comments" Target="comments.xml"/><Relationship Id="rId10" Type="http://schemas.openxmlformats.org/officeDocument/2006/relationships/package" Target="embeddings/Presentaci_n_de_Microsoft_Office_PowerPoint1.pptx"/><Relationship Id="rId19" Type="http://schemas.openxmlformats.org/officeDocument/2006/relationships/image" Target="media/image7.emf"/><Relationship Id="rId31" Type="http://schemas.openxmlformats.org/officeDocument/2006/relationships/image" Target="media/image12.pn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package" Target="embeddings/Presentaci_n_de_Microsoft_Office_PowerPoint3.pptx"/><Relationship Id="rId22" Type="http://schemas.openxmlformats.org/officeDocument/2006/relationships/package" Target="embeddings/Presentaci_n_de_Microsoft_Office_PowerPoint7.pptx"/><Relationship Id="rId27" Type="http://schemas.openxmlformats.org/officeDocument/2006/relationships/hyperlink" Target="mailto:usuario@dominio.es" TargetMode="External"/><Relationship Id="rId30" Type="http://schemas.openxmlformats.org/officeDocument/2006/relationships/package" Target="embeddings/Presentaci_n_de_Microsoft_Office_PowerPoint10.pptx"/><Relationship Id="rId35" Type="http://schemas.openxmlformats.org/officeDocument/2006/relationships/package" Target="embeddings/Presentaci_n_de_Microsoft_Office_PowerPoint12.pptx"/><Relationship Id="rId43"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mailto:bdm@cs.anu.edu.au"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57E7D-9DE7-4B5D-8797-0FC955D2B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3607</TotalTime>
  <Pages>1</Pages>
  <Words>13113</Words>
  <Characters>72126</Characters>
  <Application>Microsoft Office Word</Application>
  <DocSecurity>0</DocSecurity>
  <Lines>601</Lines>
  <Paragraphs>170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mudi</dc:creator>
  <cp:lastModifiedBy>mudi</cp:lastModifiedBy>
  <cp:revision>48</cp:revision>
  <cp:lastPrinted>2009-06-19T09:52:00Z</cp:lastPrinted>
  <dcterms:created xsi:type="dcterms:W3CDTF">2009-05-18T16:41:00Z</dcterms:created>
  <dcterms:modified xsi:type="dcterms:W3CDTF">2009-06-19T09:56:00Z</dcterms:modified>
</cp:coreProperties>
</file>